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DF2" w:rsidRDefault="005A135D" w:rsidP="00D67960">
      <w:pPr>
        <w:spacing w:after="0" w:line="259" w:lineRule="auto"/>
        <w:ind w:left="0" w:firstLine="0"/>
        <w:jc w:val="left"/>
      </w:pPr>
      <w:bookmarkStart w:id="0" w:name="_Hlk61535216"/>
      <w:bookmarkEnd w:id="0"/>
      <w:r>
        <w:rPr>
          <w:b/>
        </w:rPr>
        <w:t xml:space="preserve"> </w:t>
      </w:r>
      <w:r>
        <w:t xml:space="preserve">        </w:t>
      </w:r>
      <w:r>
        <w:tab/>
        <w:t xml:space="preserve"> </w:t>
      </w:r>
    </w:p>
    <w:p w:rsidR="00D67960" w:rsidRDefault="00D67960" w:rsidP="00D67960">
      <w:pPr>
        <w:spacing w:after="0" w:line="259" w:lineRule="auto"/>
        <w:ind w:left="0" w:firstLine="0"/>
        <w:jc w:val="left"/>
      </w:pPr>
    </w:p>
    <w:p w:rsidR="00D67960" w:rsidRDefault="00D67960" w:rsidP="00D67960">
      <w:pPr>
        <w:spacing w:after="0" w:line="259" w:lineRule="auto"/>
        <w:ind w:left="0" w:firstLine="0"/>
        <w:jc w:val="left"/>
      </w:pPr>
    </w:p>
    <w:p w:rsidR="00070DF2" w:rsidRDefault="00070DF2" w:rsidP="00D67960">
      <w:pPr>
        <w:spacing w:after="0" w:line="259" w:lineRule="auto"/>
        <w:ind w:left="44" w:firstLine="0"/>
        <w:jc w:val="right"/>
      </w:pPr>
    </w:p>
    <w:p w:rsidR="00D67960" w:rsidRDefault="00D67960" w:rsidP="00D67960">
      <w:pPr>
        <w:spacing w:after="0" w:line="259" w:lineRule="auto"/>
        <w:ind w:left="44" w:firstLine="0"/>
        <w:jc w:val="right"/>
      </w:pPr>
    </w:p>
    <w:p w:rsidR="00D67960" w:rsidRDefault="00D67960" w:rsidP="00D67960">
      <w:pPr>
        <w:spacing w:after="0" w:line="259" w:lineRule="auto"/>
        <w:ind w:left="44" w:firstLine="0"/>
        <w:jc w:val="right"/>
      </w:pPr>
    </w:p>
    <w:p w:rsidR="00D67960" w:rsidRDefault="00D67960" w:rsidP="00D67960">
      <w:pPr>
        <w:spacing w:after="5" w:line="249" w:lineRule="auto"/>
        <w:ind w:left="12"/>
        <w:jc w:val="center"/>
        <w:rPr>
          <w:b/>
          <w:caps/>
          <w:sz w:val="28"/>
          <w:szCs w:val="28"/>
          <w:u w:val="single"/>
        </w:rPr>
      </w:pPr>
      <w:r w:rsidRPr="009476E7">
        <w:rPr>
          <w:b/>
          <w:caps/>
          <w:sz w:val="28"/>
          <w:szCs w:val="28"/>
          <w:u w:val="single"/>
        </w:rPr>
        <w:t xml:space="preserve">ΜΕΛΕΤΗ </w:t>
      </w:r>
    </w:p>
    <w:p w:rsidR="00D67960" w:rsidRDefault="00D67960" w:rsidP="00D67960">
      <w:pPr>
        <w:spacing w:after="5" w:line="249" w:lineRule="auto"/>
        <w:ind w:left="0" w:firstLine="0"/>
        <w:rPr>
          <w:b/>
          <w:caps/>
          <w:sz w:val="26"/>
          <w:szCs w:val="26"/>
        </w:rPr>
      </w:pPr>
    </w:p>
    <w:p w:rsidR="00D67960" w:rsidRDefault="0029132C" w:rsidP="00D67960">
      <w:pPr>
        <w:spacing w:after="5" w:line="249" w:lineRule="auto"/>
        <w:ind w:left="0" w:firstLine="0"/>
        <w:rPr>
          <w:b/>
          <w:caps/>
          <w:sz w:val="26"/>
          <w:szCs w:val="26"/>
        </w:rPr>
      </w:pPr>
      <w:r>
        <w:rPr>
          <w:b/>
          <w:caps/>
          <w:sz w:val="26"/>
          <w:szCs w:val="26"/>
        </w:rPr>
        <w:t xml:space="preserve">για την </w:t>
      </w:r>
      <w:r w:rsidR="00D67960" w:rsidRPr="00D67960">
        <w:rPr>
          <w:b/>
          <w:caps/>
          <w:sz w:val="26"/>
          <w:szCs w:val="26"/>
        </w:rPr>
        <w:t xml:space="preserve">ΠΡΟΜΗΘΕΙΑ, ΜΕΤΑΦΟΡΑ ΚΑΙ ΕΓΚΑΤΑΣΤΑΣΗ </w:t>
      </w:r>
      <w:r w:rsidR="00DF3B49">
        <w:rPr>
          <w:b/>
          <w:caps/>
          <w:sz w:val="26"/>
          <w:szCs w:val="26"/>
        </w:rPr>
        <w:t xml:space="preserve">ΣΕ ΛΕΙΤΟΥΡΓΙΑ </w:t>
      </w:r>
      <w:r w:rsidR="00D67960" w:rsidRPr="00D67960">
        <w:rPr>
          <w:b/>
          <w:caps/>
          <w:sz w:val="26"/>
          <w:szCs w:val="26"/>
        </w:rPr>
        <w:t>ΕΞΟΠΛΙΣΜΟΥ για τις Δομές Φιλοξενίας Ασυνόδευτων Ανηλίκων «Καλλίστη» που λειτουργει το Κοινωνικό ΕΚΑΒ στην Αττική και στη λαρισα</w:t>
      </w:r>
      <w:r w:rsidR="00B437B3">
        <w:rPr>
          <w:b/>
          <w:caps/>
          <w:color w:val="auto"/>
          <w:sz w:val="26"/>
          <w:szCs w:val="26"/>
        </w:rPr>
        <w:t xml:space="preserve">, με Α.Π 834 </w:t>
      </w:r>
      <w:r w:rsidR="00D67960" w:rsidRPr="00D67960">
        <w:rPr>
          <w:b/>
          <w:caps/>
          <w:color w:val="auto"/>
          <w:sz w:val="26"/>
          <w:szCs w:val="26"/>
        </w:rPr>
        <w:t>ΑΠΡ,</w:t>
      </w:r>
      <w:r w:rsidR="00D67960" w:rsidRPr="00D67960">
        <w:rPr>
          <w:b/>
          <w:caps/>
          <w:sz w:val="26"/>
          <w:szCs w:val="26"/>
        </w:rPr>
        <w:t xml:space="preserve"> στο πλαίσιο υλοποίησης της Δράσης με τίτλο «Επιχορήγηση Ν.Π.Ι.Δ. Κοινωνικό ΕΚΑΒ για τη λειτουργία Δομών Φιλοξενίας Ασυνόδευτων Ανηλίκων ΑΡΡΕΝΩΝ –Καλλίστη» και κωδικό ΟΠΣ (MIS) 5131684</w:t>
      </w:r>
      <w:r w:rsidR="00D67960">
        <w:rPr>
          <w:b/>
          <w:caps/>
          <w:sz w:val="26"/>
          <w:szCs w:val="26"/>
        </w:rPr>
        <w:t>.</w:t>
      </w:r>
    </w:p>
    <w:p w:rsidR="00D67960" w:rsidRDefault="00D67960" w:rsidP="00D67960">
      <w:pPr>
        <w:spacing w:after="0" w:line="259" w:lineRule="auto"/>
        <w:ind w:left="44" w:firstLine="0"/>
        <w:jc w:val="center"/>
        <w:rPr>
          <w:b/>
          <w:caps/>
          <w:sz w:val="26"/>
          <w:szCs w:val="26"/>
        </w:rPr>
      </w:pPr>
    </w:p>
    <w:p w:rsidR="00D67960" w:rsidRDefault="00D67960" w:rsidP="00D67960">
      <w:pPr>
        <w:spacing w:after="0" w:line="259" w:lineRule="auto"/>
        <w:ind w:left="44" w:firstLine="0"/>
        <w:jc w:val="center"/>
        <w:rPr>
          <w:b/>
          <w:caps/>
          <w:sz w:val="26"/>
          <w:szCs w:val="26"/>
        </w:rPr>
      </w:pPr>
    </w:p>
    <w:p w:rsidR="00D67960" w:rsidRDefault="00D67960" w:rsidP="00D67960">
      <w:pPr>
        <w:spacing w:after="0" w:line="259" w:lineRule="auto"/>
        <w:ind w:left="44" w:firstLine="0"/>
        <w:jc w:val="center"/>
        <w:rPr>
          <w:b/>
          <w:caps/>
          <w:sz w:val="26"/>
          <w:szCs w:val="26"/>
        </w:rPr>
      </w:pPr>
    </w:p>
    <w:p w:rsidR="00D67960" w:rsidRDefault="00D67960" w:rsidP="00D67960">
      <w:pPr>
        <w:spacing w:after="0" w:line="259" w:lineRule="auto"/>
        <w:ind w:left="44" w:firstLine="0"/>
        <w:jc w:val="center"/>
        <w:rPr>
          <w:b/>
          <w:caps/>
          <w:sz w:val="26"/>
          <w:szCs w:val="26"/>
        </w:rPr>
      </w:pPr>
    </w:p>
    <w:p w:rsidR="00070DF2" w:rsidRPr="009476E7" w:rsidRDefault="005A135D" w:rsidP="00D67960">
      <w:pPr>
        <w:spacing w:after="0" w:line="259" w:lineRule="auto"/>
        <w:ind w:left="44" w:firstLine="0"/>
        <w:jc w:val="center"/>
        <w:rPr>
          <w:sz w:val="28"/>
          <w:szCs w:val="28"/>
        </w:rPr>
      </w:pPr>
      <w:r>
        <w:rPr>
          <w:b/>
        </w:rPr>
        <w:t xml:space="preserve"> </w:t>
      </w:r>
      <w:r w:rsidRPr="009476E7">
        <w:rPr>
          <w:b/>
          <w:sz w:val="28"/>
          <w:szCs w:val="28"/>
        </w:rPr>
        <w:t xml:space="preserve"> </w:t>
      </w:r>
    </w:p>
    <w:p w:rsidR="00384DA6" w:rsidRPr="00E7113A" w:rsidRDefault="00B437B3" w:rsidP="00384DA6">
      <w:pPr>
        <w:spacing w:after="0" w:line="259" w:lineRule="auto"/>
        <w:ind w:left="45" w:firstLine="0"/>
        <w:jc w:val="center"/>
        <w:rPr>
          <w:b/>
        </w:rPr>
      </w:pPr>
      <w:r>
        <w:rPr>
          <w:b/>
        </w:rPr>
        <w:t>Αθήνα, 20</w:t>
      </w:r>
      <w:r w:rsidR="00384DA6" w:rsidRPr="00E7113A">
        <w:rPr>
          <w:b/>
        </w:rPr>
        <w:t xml:space="preserve"> </w:t>
      </w:r>
      <w:r>
        <w:rPr>
          <w:b/>
        </w:rPr>
        <w:t>Ιανουαρίου 2022</w:t>
      </w:r>
    </w:p>
    <w:p w:rsidR="00384DA6" w:rsidRPr="00E7113A" w:rsidRDefault="00384DA6" w:rsidP="00384DA6">
      <w:pPr>
        <w:tabs>
          <w:tab w:val="center" w:pos="3144"/>
        </w:tabs>
        <w:jc w:val="center"/>
        <w:rPr>
          <w:b/>
        </w:rPr>
      </w:pPr>
      <w:r w:rsidRPr="00E7113A">
        <w:rPr>
          <w:b/>
        </w:rPr>
        <w:t xml:space="preserve">A.Π. </w:t>
      </w:r>
      <w:r w:rsidR="00E7113A">
        <w:rPr>
          <w:b/>
        </w:rPr>
        <w:t>8</w:t>
      </w:r>
      <w:r w:rsidR="00B437B3">
        <w:rPr>
          <w:b/>
        </w:rPr>
        <w:t>34</w:t>
      </w:r>
      <w:r w:rsidR="00E7113A">
        <w:rPr>
          <w:b/>
        </w:rPr>
        <w:t xml:space="preserve"> ΑΠΡ</w:t>
      </w:r>
    </w:p>
    <w:p w:rsidR="00384DA6" w:rsidRPr="000F19E5" w:rsidRDefault="00384DA6" w:rsidP="00384DA6">
      <w:pPr>
        <w:tabs>
          <w:tab w:val="center" w:pos="3144"/>
        </w:tabs>
        <w:jc w:val="left"/>
        <w:rPr>
          <w:b/>
          <w:sz w:val="24"/>
          <w:szCs w:val="24"/>
        </w:rPr>
      </w:pPr>
    </w:p>
    <w:p w:rsidR="00384DA6" w:rsidRDefault="00384DA6" w:rsidP="00384DA6">
      <w:pPr>
        <w:tabs>
          <w:tab w:val="center" w:pos="3144"/>
        </w:tabs>
        <w:jc w:val="left"/>
      </w:pPr>
    </w:p>
    <w:p w:rsidR="00384DA6" w:rsidRDefault="00384DA6" w:rsidP="00384DA6">
      <w:pPr>
        <w:tabs>
          <w:tab w:val="center" w:pos="3144"/>
        </w:tabs>
        <w:jc w:val="left"/>
      </w:pPr>
    </w:p>
    <w:p w:rsidR="00384DA6" w:rsidRDefault="00384DA6" w:rsidP="00384DA6">
      <w:pPr>
        <w:tabs>
          <w:tab w:val="center" w:pos="3144"/>
        </w:tabs>
        <w:jc w:val="left"/>
      </w:pPr>
    </w:p>
    <w:p w:rsidR="00384DA6" w:rsidRDefault="00384DA6" w:rsidP="00384DA6">
      <w:pPr>
        <w:tabs>
          <w:tab w:val="center" w:pos="3144"/>
        </w:tabs>
        <w:jc w:val="left"/>
      </w:pPr>
    </w:p>
    <w:p w:rsidR="00E7113A" w:rsidRDefault="00E7113A" w:rsidP="00384DA6">
      <w:pPr>
        <w:tabs>
          <w:tab w:val="center" w:pos="3144"/>
        </w:tabs>
        <w:jc w:val="left"/>
      </w:pPr>
    </w:p>
    <w:p w:rsidR="00E7113A" w:rsidRDefault="00E7113A" w:rsidP="00384DA6">
      <w:pPr>
        <w:tabs>
          <w:tab w:val="center" w:pos="3144"/>
        </w:tabs>
        <w:jc w:val="left"/>
      </w:pPr>
    </w:p>
    <w:p w:rsidR="00E7113A" w:rsidRDefault="00E7113A" w:rsidP="00384DA6">
      <w:pPr>
        <w:tabs>
          <w:tab w:val="center" w:pos="3144"/>
        </w:tabs>
        <w:jc w:val="left"/>
      </w:pPr>
    </w:p>
    <w:p w:rsidR="00E7113A" w:rsidRDefault="00E7113A" w:rsidP="00384DA6">
      <w:pPr>
        <w:tabs>
          <w:tab w:val="center" w:pos="3144"/>
        </w:tabs>
        <w:jc w:val="left"/>
      </w:pPr>
    </w:p>
    <w:p w:rsidR="00E7113A" w:rsidRDefault="00E7113A" w:rsidP="00384DA6">
      <w:pPr>
        <w:tabs>
          <w:tab w:val="center" w:pos="3144"/>
        </w:tabs>
        <w:jc w:val="left"/>
      </w:pPr>
    </w:p>
    <w:p w:rsidR="00E7113A" w:rsidRDefault="00E7113A" w:rsidP="00384DA6">
      <w:pPr>
        <w:tabs>
          <w:tab w:val="center" w:pos="3144"/>
        </w:tabs>
        <w:jc w:val="left"/>
      </w:pPr>
    </w:p>
    <w:p w:rsidR="00E7113A" w:rsidRDefault="00E7113A" w:rsidP="00384DA6">
      <w:pPr>
        <w:tabs>
          <w:tab w:val="center" w:pos="3144"/>
        </w:tabs>
        <w:jc w:val="left"/>
      </w:pPr>
    </w:p>
    <w:p w:rsidR="00E7113A" w:rsidRDefault="00E7113A" w:rsidP="00384DA6">
      <w:pPr>
        <w:tabs>
          <w:tab w:val="center" w:pos="3144"/>
        </w:tabs>
        <w:jc w:val="left"/>
      </w:pPr>
    </w:p>
    <w:p w:rsidR="00E7113A" w:rsidRDefault="00E7113A" w:rsidP="00384DA6">
      <w:pPr>
        <w:tabs>
          <w:tab w:val="center" w:pos="3144"/>
        </w:tabs>
        <w:jc w:val="left"/>
      </w:pPr>
    </w:p>
    <w:p w:rsidR="00E7113A" w:rsidRDefault="00E7113A" w:rsidP="00384DA6">
      <w:pPr>
        <w:tabs>
          <w:tab w:val="center" w:pos="3144"/>
        </w:tabs>
        <w:jc w:val="left"/>
      </w:pPr>
    </w:p>
    <w:p w:rsidR="00384DA6" w:rsidRDefault="00384DA6" w:rsidP="00384DA6">
      <w:pPr>
        <w:tabs>
          <w:tab w:val="center" w:pos="3144"/>
        </w:tabs>
        <w:jc w:val="left"/>
      </w:pPr>
    </w:p>
    <w:p w:rsidR="00384DA6" w:rsidRDefault="00384DA6" w:rsidP="00384DA6">
      <w:pPr>
        <w:tabs>
          <w:tab w:val="center" w:pos="3144"/>
        </w:tabs>
        <w:jc w:val="left"/>
      </w:pPr>
    </w:p>
    <w:p w:rsidR="00384DA6" w:rsidRDefault="00384DA6" w:rsidP="00384DA6">
      <w:pPr>
        <w:tabs>
          <w:tab w:val="center" w:pos="3144"/>
        </w:tabs>
        <w:jc w:val="left"/>
      </w:pPr>
    </w:p>
    <w:p w:rsidR="00384DA6" w:rsidRPr="00516CBA" w:rsidRDefault="00384DA6" w:rsidP="00384DA6">
      <w:pPr>
        <w:tabs>
          <w:tab w:val="center" w:pos="3144"/>
        </w:tabs>
        <w:jc w:val="left"/>
      </w:pPr>
      <w:r>
        <w:t xml:space="preserve">Περιεχόμενα: </w:t>
      </w:r>
      <w:r w:rsidRPr="00516CBA">
        <w:t xml:space="preserve"> </w:t>
      </w:r>
    </w:p>
    <w:p w:rsidR="00384DA6" w:rsidRDefault="00384DA6" w:rsidP="00384DA6">
      <w:pPr>
        <w:pStyle w:val="a4"/>
        <w:numPr>
          <w:ilvl w:val="0"/>
          <w:numId w:val="23"/>
        </w:numPr>
        <w:tabs>
          <w:tab w:val="center" w:pos="3144"/>
        </w:tabs>
        <w:jc w:val="left"/>
      </w:pPr>
      <w:r>
        <w:t xml:space="preserve">Τεχνική Έκθεση </w:t>
      </w:r>
    </w:p>
    <w:p w:rsidR="00384DA6" w:rsidRDefault="00384DA6" w:rsidP="00384DA6">
      <w:pPr>
        <w:pStyle w:val="a4"/>
        <w:numPr>
          <w:ilvl w:val="0"/>
          <w:numId w:val="23"/>
        </w:numPr>
        <w:tabs>
          <w:tab w:val="center" w:pos="3144"/>
        </w:tabs>
        <w:jc w:val="left"/>
      </w:pPr>
      <w:r>
        <w:t xml:space="preserve">Ενδεικτικός Προϋπολογισμός  </w:t>
      </w:r>
    </w:p>
    <w:p w:rsidR="00384DA6" w:rsidRDefault="00384DA6" w:rsidP="00384DA6">
      <w:pPr>
        <w:pStyle w:val="a4"/>
        <w:numPr>
          <w:ilvl w:val="0"/>
          <w:numId w:val="23"/>
        </w:numPr>
        <w:tabs>
          <w:tab w:val="center" w:pos="3144"/>
        </w:tabs>
        <w:jc w:val="left"/>
      </w:pPr>
      <w:r>
        <w:t xml:space="preserve">Τεχνικές Προδιαγραφές </w:t>
      </w:r>
    </w:p>
    <w:p w:rsidR="00384DA6" w:rsidRDefault="00384DA6" w:rsidP="00D67960">
      <w:pPr>
        <w:pStyle w:val="a4"/>
        <w:numPr>
          <w:ilvl w:val="0"/>
          <w:numId w:val="23"/>
        </w:numPr>
        <w:tabs>
          <w:tab w:val="center" w:pos="3144"/>
        </w:tabs>
        <w:jc w:val="left"/>
      </w:pPr>
      <w:r>
        <w:t>Συγγραφή υποχρεώσεων</w:t>
      </w:r>
    </w:p>
    <w:p w:rsidR="00D67960" w:rsidRDefault="00D67960" w:rsidP="00D67960">
      <w:pPr>
        <w:tabs>
          <w:tab w:val="center" w:pos="3144"/>
        </w:tabs>
        <w:jc w:val="left"/>
      </w:pPr>
    </w:p>
    <w:p w:rsidR="00D67960" w:rsidRPr="00D67960" w:rsidRDefault="00D67960" w:rsidP="00D67960">
      <w:pPr>
        <w:tabs>
          <w:tab w:val="center" w:pos="3144"/>
        </w:tabs>
        <w:jc w:val="left"/>
      </w:pPr>
    </w:p>
    <w:p w:rsidR="00384DA6" w:rsidRPr="00972935" w:rsidRDefault="00384DA6" w:rsidP="00384DA6">
      <w:pPr>
        <w:pStyle w:val="a4"/>
        <w:numPr>
          <w:ilvl w:val="0"/>
          <w:numId w:val="19"/>
        </w:numPr>
        <w:shd w:val="clear" w:color="auto" w:fill="DEEAF6" w:themeFill="accent5" w:themeFillTint="33"/>
        <w:spacing w:after="215" w:line="259" w:lineRule="auto"/>
        <w:ind w:left="284" w:hanging="284"/>
        <w:jc w:val="left"/>
        <w:rPr>
          <w:b/>
          <w:bCs/>
          <w:sz w:val="28"/>
          <w:szCs w:val="28"/>
        </w:rPr>
      </w:pPr>
      <w:r w:rsidRPr="00972935">
        <w:rPr>
          <w:b/>
          <w:bCs/>
          <w:sz w:val="28"/>
          <w:szCs w:val="28"/>
        </w:rPr>
        <w:lastRenderedPageBreak/>
        <w:t>ΤΕΧΝΙΚΗ ΕΚΘΕΣΗ</w:t>
      </w:r>
    </w:p>
    <w:p w:rsidR="00C824CA" w:rsidRPr="00D67960" w:rsidRDefault="00E36605" w:rsidP="00C824CA">
      <w:pPr>
        <w:spacing w:before="120" w:after="120" w:line="360" w:lineRule="auto"/>
        <w:ind w:left="0" w:firstLine="0"/>
      </w:pPr>
      <w:r>
        <w:t>Η παρούσα τεχνική έκθεση αφορά την «Προμ</w:t>
      </w:r>
      <w:r w:rsidR="00DF3B49">
        <w:t xml:space="preserve">ήθεια, μεταφορά και εγκατάσταση σε λειτουργία </w:t>
      </w:r>
      <w:r>
        <w:t>εξοπλισμού</w:t>
      </w:r>
      <w:bookmarkStart w:id="1" w:name="_Hlk61537662"/>
      <w:r>
        <w:t xml:space="preserve"> για τις Δομές Φιλοξενίας </w:t>
      </w:r>
      <w:r w:rsidR="00D67960">
        <w:t xml:space="preserve">Ασυνόδευτων Ανηλίκων «Καλλίστη» που λειτουργεί το Κοινωνικό ΕΚΑΒ </w:t>
      </w:r>
      <w:r>
        <w:t>στην Αττική και στη Λάρισα, στο πλαίσιο υλοποίησης της δράσης με τίτλο «</w:t>
      </w:r>
      <w:r w:rsidR="00D67960" w:rsidRPr="00D67960">
        <w:t>Επιχορήγηση του Ν.Π.Ι.Δ. Κοινωνικό ΕΚΑΒ για τη λειτουργία Δομών Φιλοξενίας Ασυνόδευτων Ανηλίκων Αρρένων – Καλλίστη</w:t>
      </w:r>
      <w:r>
        <w:t xml:space="preserve">» και κωδικό ΟΠΣ </w:t>
      </w:r>
      <w:r w:rsidRPr="0018356E">
        <w:t>5131684</w:t>
      </w:r>
      <w:r>
        <w:t xml:space="preserve">, προϋπολογιζόμενης δαπάνης </w:t>
      </w:r>
      <w:r w:rsidR="00B437B3">
        <w:t>1</w:t>
      </w:r>
      <w:r w:rsidRPr="00D67960">
        <w:t>9</w:t>
      </w:r>
      <w:r w:rsidR="00F507ED" w:rsidRPr="00D67960">
        <w:t>.</w:t>
      </w:r>
      <w:r w:rsidR="00B437B3">
        <w:t>026 € άνευ ΦΠΑ και 23</w:t>
      </w:r>
      <w:r w:rsidR="00F507ED" w:rsidRPr="00D67960">
        <w:t>.</w:t>
      </w:r>
      <w:r w:rsidR="00B437B3">
        <w:t>592</w:t>
      </w:r>
      <w:r w:rsidR="00F507ED" w:rsidRPr="00D67960">
        <w:t>,</w:t>
      </w:r>
      <w:r w:rsidR="00B437B3">
        <w:t xml:space="preserve">24 </w:t>
      </w:r>
      <w:r w:rsidRPr="00D67960">
        <w:t xml:space="preserve">€ συμπεριλαμβανομένου του ΦΠΑ.  </w:t>
      </w:r>
      <w:bookmarkStart w:id="2" w:name="_Hlk61601922"/>
      <w:bookmarkEnd w:id="1"/>
    </w:p>
    <w:p w:rsidR="00C824CA" w:rsidRDefault="00E36605" w:rsidP="00C824CA">
      <w:pPr>
        <w:spacing w:before="120" w:after="120" w:line="360" w:lineRule="auto"/>
        <w:ind w:left="0" w:firstLine="0"/>
        <w:rPr>
          <w:b/>
          <w:bCs/>
        </w:rPr>
      </w:pPr>
      <w:r>
        <w:t xml:space="preserve">Σκοπός της Δράσης «Καλλίστη» είναι η φιλοξενία ασυνόδευτων ανήλικων </w:t>
      </w:r>
      <w:r w:rsidR="00D67960">
        <w:t>α</w:t>
      </w:r>
      <w:r w:rsidRPr="00E36605">
        <w:t xml:space="preserve">ρρένων 12-18 ετών </w:t>
      </w:r>
      <w:r>
        <w:t>στις Δομές Φιλοξενίας που βρίσκονται στην Αττική και στη Λάρισα, με στόχο τη διασφάλιση ενός επαρκούς πλαισίου προστασίας και φροντίδας, αυτής της ιδιαίτερα ευάλωτης κοινωνικά ομάδας.</w:t>
      </w:r>
    </w:p>
    <w:p w:rsidR="00E36605" w:rsidRPr="00C824CA" w:rsidRDefault="00E36605" w:rsidP="00C824CA">
      <w:pPr>
        <w:spacing w:before="120" w:after="120" w:line="360" w:lineRule="auto"/>
        <w:ind w:left="0" w:firstLine="0"/>
        <w:rPr>
          <w:b/>
          <w:bCs/>
        </w:rPr>
      </w:pPr>
      <w:r>
        <w:t xml:space="preserve">Το «ΚΟΙΝΩΝΙΚΟ ΕΛΛΗΝΙΚΟ ΚΛΙΜΑΚΙΟ ΑΜΕΣΗΣ ΒΟΗΘΕΙΑΣ» (Κοινωνικό ΕΚΑΒ), ανεξάρτητη κοινωνική, ανθρωπιστική, μη κερδοσκοπική οργάνωση, με νομικό καθεστώς σωματείου και με σκοπό την καταπολέμηση του κοινωνικού αποκλεισμού, </w:t>
      </w:r>
      <w:r w:rsidR="00B437B3">
        <w:t xml:space="preserve">έχει </w:t>
      </w:r>
      <w:r>
        <w:t>προβεί στη λειτουργία τριών (3) δομών φιλοξενίας, που βρίσκονται στην Αττική (2 δομές) δυναμικότητας 30 ωφελο</w:t>
      </w:r>
      <w:r w:rsidR="00D67960">
        <w:t>ύμενων</w:t>
      </w:r>
      <w:r w:rsidR="00F507ED">
        <w:t xml:space="preserve"> σε κάθε </w:t>
      </w:r>
      <w:r>
        <w:t>δομή</w:t>
      </w:r>
      <w:r w:rsidR="00C824CA">
        <w:t xml:space="preserve"> </w:t>
      </w:r>
      <w:r>
        <w:t xml:space="preserve">και στην Λάρισα (1 δομή) </w:t>
      </w:r>
      <w:r w:rsidR="00C824CA">
        <w:t xml:space="preserve">δυναμικότητας 40 ωφελούμενων. </w:t>
      </w:r>
      <w:r>
        <w:t xml:space="preserve">Συνολικά </w:t>
      </w:r>
      <w:r w:rsidR="00C824CA">
        <w:t>100</w:t>
      </w:r>
      <w:r>
        <w:t xml:space="preserve"> ωφελούμενοι ανήλικοι ασυνόδευτοι πρόσφυγες, αγόρια ηλικίας </w:t>
      </w:r>
      <w:r w:rsidR="00C824CA">
        <w:t>12</w:t>
      </w:r>
      <w:r>
        <w:t xml:space="preserve">-18 ετών, πρόκειται να φιλοξενηθούν με σκοπό αφενός την ενίσχυση της αυτοπεποίθησής τους, μέσω της παροχής μιας δέσμης υποστηρικτικών υπηρεσιών, και αφετέρου τη σταδιακή και ομαλή ένταξή τους στην ελληνική και Ευρωπαϊκή πραγματικότητα. </w:t>
      </w:r>
    </w:p>
    <w:bookmarkEnd w:id="2"/>
    <w:p w:rsidR="00C824CA" w:rsidRPr="00D67960" w:rsidRDefault="00E36605" w:rsidP="00C824CA">
      <w:pPr>
        <w:spacing w:before="120" w:after="120" w:line="360" w:lineRule="auto"/>
        <w:ind w:left="-6" w:hanging="11"/>
      </w:pPr>
      <w:r w:rsidRPr="00516CBA">
        <w:t xml:space="preserve">Για το σκοπό έχει εγγραφεί </w:t>
      </w:r>
      <w:r w:rsidRPr="00D67960">
        <w:t>στον προϋπολογισμό του Ορ</w:t>
      </w:r>
      <w:r w:rsidR="00B437B3">
        <w:t>γανισμού, οικονομικού έτους 2022</w:t>
      </w:r>
      <w:r w:rsidRPr="00D67960">
        <w:t>, σχετική πίστωση.</w:t>
      </w:r>
    </w:p>
    <w:p w:rsidR="00E36605" w:rsidRDefault="00E36605" w:rsidP="00C824CA">
      <w:pPr>
        <w:spacing w:before="120" w:after="120" w:line="360" w:lineRule="auto"/>
        <w:ind w:left="-6" w:hanging="11"/>
      </w:pPr>
      <w:r w:rsidRPr="00D67960">
        <w:t xml:space="preserve">Η Προμήθεια υλοποιείται ως </w:t>
      </w:r>
      <w:r w:rsidRPr="00D67960">
        <w:rPr>
          <w:bCs/>
        </w:rPr>
        <w:t>«Δημόσια Σύμβαση Έργων - Προμηθειών»</w:t>
      </w:r>
      <w:r w:rsidRPr="00D67960">
        <w:t xml:space="preserve"> κατά την έννοια</w:t>
      </w:r>
      <w:r>
        <w:t xml:space="preserve"> της περίπτωσης (β) της παραγράφου 9 του άρθρου 2 «Ορισμοί» </w:t>
      </w:r>
      <w:r w:rsidRPr="00C824CA">
        <w:t xml:space="preserve">(άρθρο 2 και άρθρο 33 παρ. 1 εδάφιο β' της Οδηγίας 2014/24/ΕΕ και άρθρο 2 της Οδηγίας 2014/25/ΕΕ) </w:t>
      </w:r>
      <w:r>
        <w:t xml:space="preserve">του Νόμου 4412/2016 «Δημόσιες Συμβάσεις Έργων, Προμηθειών και Υπηρεσιών (προσαρμογή στις Οδηγίες 2014/24/ ΕΕ και 2014/25/ΕΕ)» (ΦΕΚ Α’ 147/8-8-2016), λαμβανομένων υπόψη των προβλεπόμενων καταργούμενων και μεταβατικών διατάξεων που περιλαμβάνονται σε αυτόν.  </w:t>
      </w:r>
    </w:p>
    <w:p w:rsidR="00E36605" w:rsidRDefault="00E36605" w:rsidP="00DA108B">
      <w:pPr>
        <w:spacing w:before="120" w:after="120" w:line="360" w:lineRule="auto"/>
        <w:ind w:left="0" w:firstLine="0"/>
        <w:jc w:val="left"/>
      </w:pPr>
      <w:r>
        <w:rPr>
          <w:u w:val="single" w:color="000000"/>
        </w:rPr>
        <w:t>Μητρώο Δεσμεύσεων – CPV – ΚΗΜΔΗΣ:</w:t>
      </w:r>
      <w:r>
        <w:t xml:space="preserve">  </w:t>
      </w:r>
    </w:p>
    <w:p w:rsidR="00E36605" w:rsidRDefault="00E36605" w:rsidP="00DA108B">
      <w:pPr>
        <w:spacing w:before="120" w:after="120" w:line="360" w:lineRule="auto"/>
        <w:ind w:left="-5"/>
      </w:pPr>
      <w:r>
        <w:t xml:space="preserve">Σύμφωνα με την ισχύουσα κωδικοποίηση περί ευρωπαϊκού κοινού λεξιλογίου για τις δημόσιες συμβάσεις (CPV) τα υπό προμήθεια είδη στο πλαίσιο της παρούσης ταξινομούνται με τους κάτωθι κωδικούς: </w:t>
      </w:r>
    </w:p>
    <w:tbl>
      <w:tblPr>
        <w:tblStyle w:val="a5"/>
        <w:tblpPr w:leftFromText="180" w:rightFromText="180" w:vertAnchor="text" w:tblpXSpec="center" w:tblpY="1"/>
        <w:tblOverlap w:val="never"/>
        <w:tblW w:w="4390" w:type="dxa"/>
        <w:tblLook w:val="04A0"/>
      </w:tblPr>
      <w:tblGrid>
        <w:gridCol w:w="674"/>
        <w:gridCol w:w="2387"/>
        <w:gridCol w:w="1329"/>
      </w:tblGrid>
      <w:tr w:rsidR="00C824CA" w:rsidRPr="00DA108B" w:rsidTr="00D67960">
        <w:trPr>
          <w:trHeight w:val="444"/>
          <w:tblHeader/>
        </w:trPr>
        <w:tc>
          <w:tcPr>
            <w:tcW w:w="674" w:type="dxa"/>
            <w:shd w:val="clear" w:color="auto" w:fill="D9D9D9" w:themeFill="background1" w:themeFillShade="D9"/>
            <w:vAlign w:val="center"/>
          </w:tcPr>
          <w:p w:rsidR="00C824CA" w:rsidRPr="00DA108B" w:rsidRDefault="00C824CA" w:rsidP="00C824CA">
            <w:pPr>
              <w:spacing w:after="0" w:line="259" w:lineRule="auto"/>
              <w:ind w:left="0" w:right="96" w:firstLine="0"/>
              <w:jc w:val="center"/>
              <w:rPr>
                <w:b/>
              </w:rPr>
            </w:pPr>
            <w:r w:rsidRPr="00DA108B">
              <w:rPr>
                <w:b/>
              </w:rPr>
              <w:t>Α/Α</w:t>
            </w:r>
          </w:p>
        </w:tc>
        <w:tc>
          <w:tcPr>
            <w:tcW w:w="2387" w:type="dxa"/>
            <w:shd w:val="clear" w:color="auto" w:fill="D9D9D9" w:themeFill="background1" w:themeFillShade="D9"/>
            <w:vAlign w:val="center"/>
          </w:tcPr>
          <w:p w:rsidR="00C824CA" w:rsidRPr="00DA108B" w:rsidRDefault="00C824CA" w:rsidP="00C824CA">
            <w:pPr>
              <w:spacing w:after="0" w:line="259" w:lineRule="auto"/>
              <w:ind w:left="0" w:right="96" w:firstLine="0"/>
              <w:jc w:val="center"/>
              <w:rPr>
                <w:rFonts w:asciiTheme="minorHAnsi" w:hAnsiTheme="minorHAnsi" w:cstheme="minorHAnsi"/>
              </w:rPr>
            </w:pPr>
            <w:r w:rsidRPr="00DA108B">
              <w:rPr>
                <w:b/>
              </w:rPr>
              <w:t xml:space="preserve">  </w:t>
            </w:r>
            <w:r w:rsidRPr="00DA108B">
              <w:rPr>
                <w:rFonts w:asciiTheme="minorHAnsi" w:hAnsiTheme="minorHAnsi" w:cstheme="minorHAnsi"/>
                <w:b/>
                <w:color w:val="auto"/>
              </w:rPr>
              <w:t>ΠΕΡΙΓΡΑΦΗ ΠΡΟΪΟΝΤΟΣ</w:t>
            </w:r>
            <w:r w:rsidRPr="00DA108B">
              <w:rPr>
                <w:rFonts w:asciiTheme="minorHAnsi" w:hAnsiTheme="minorHAnsi" w:cstheme="minorHAnsi"/>
                <w:color w:val="auto"/>
              </w:rPr>
              <w:t xml:space="preserve"> </w:t>
            </w:r>
          </w:p>
        </w:tc>
        <w:tc>
          <w:tcPr>
            <w:tcW w:w="1329" w:type="dxa"/>
            <w:shd w:val="clear" w:color="auto" w:fill="D9D9D9" w:themeFill="background1" w:themeFillShade="D9"/>
            <w:vAlign w:val="center"/>
          </w:tcPr>
          <w:p w:rsidR="00C824CA" w:rsidRPr="00DA108B" w:rsidRDefault="00C824CA" w:rsidP="00C824CA">
            <w:pPr>
              <w:spacing w:after="0" w:line="259" w:lineRule="auto"/>
              <w:ind w:left="11" w:firstLine="0"/>
              <w:jc w:val="center"/>
              <w:rPr>
                <w:rFonts w:asciiTheme="minorHAnsi" w:hAnsiTheme="minorHAnsi" w:cstheme="minorHAnsi"/>
              </w:rPr>
            </w:pPr>
            <w:r w:rsidRPr="00DA108B">
              <w:rPr>
                <w:rFonts w:asciiTheme="minorHAnsi" w:hAnsiTheme="minorHAnsi" w:cstheme="minorHAnsi"/>
                <w:b/>
                <w:color w:val="auto"/>
              </w:rPr>
              <w:t>CPV</w:t>
            </w:r>
          </w:p>
        </w:tc>
      </w:tr>
      <w:tr w:rsidR="007C3E58" w:rsidRPr="00DA108B" w:rsidTr="00D67960">
        <w:trPr>
          <w:trHeight w:val="292"/>
        </w:trPr>
        <w:tc>
          <w:tcPr>
            <w:tcW w:w="674" w:type="dxa"/>
          </w:tcPr>
          <w:p w:rsidR="007C3E58" w:rsidRPr="00DA108B" w:rsidRDefault="007C3E58" w:rsidP="007C3E58">
            <w:pPr>
              <w:spacing w:after="0" w:line="259" w:lineRule="auto"/>
              <w:ind w:left="0" w:right="96" w:firstLine="0"/>
              <w:jc w:val="center"/>
            </w:pPr>
            <w:r w:rsidRPr="00DA108B">
              <w:t>1</w:t>
            </w:r>
          </w:p>
        </w:tc>
        <w:tc>
          <w:tcPr>
            <w:tcW w:w="2387" w:type="dxa"/>
            <w:vAlign w:val="center"/>
          </w:tcPr>
          <w:p w:rsidR="007C3E58" w:rsidRPr="00DA108B" w:rsidRDefault="007C3E58" w:rsidP="007C3E58">
            <w:pPr>
              <w:spacing w:after="0" w:line="259" w:lineRule="auto"/>
              <w:ind w:left="0" w:right="96" w:firstLine="0"/>
              <w:jc w:val="left"/>
              <w:rPr>
                <w:rFonts w:asciiTheme="minorHAnsi" w:hAnsiTheme="minorHAnsi" w:cstheme="minorHAnsi"/>
              </w:rPr>
            </w:pPr>
            <w:r w:rsidRPr="00DA108B">
              <w:t xml:space="preserve">Κουκέτα </w:t>
            </w:r>
          </w:p>
        </w:tc>
        <w:tc>
          <w:tcPr>
            <w:tcW w:w="1329" w:type="dxa"/>
          </w:tcPr>
          <w:p w:rsidR="007C3E58" w:rsidRPr="00663179" w:rsidRDefault="007C3E58" w:rsidP="007C3E58">
            <w:pPr>
              <w:spacing w:after="0" w:line="259" w:lineRule="auto"/>
              <w:ind w:left="11" w:firstLine="0"/>
              <w:jc w:val="center"/>
            </w:pPr>
            <w:r w:rsidRPr="00663179">
              <w:t>39151300-8</w:t>
            </w:r>
          </w:p>
        </w:tc>
      </w:tr>
      <w:tr w:rsidR="007C3E58" w:rsidRPr="00DA108B" w:rsidTr="00D67960">
        <w:trPr>
          <w:trHeight w:val="292"/>
        </w:trPr>
        <w:tc>
          <w:tcPr>
            <w:tcW w:w="674" w:type="dxa"/>
          </w:tcPr>
          <w:p w:rsidR="007C3E58" w:rsidRPr="00DA108B" w:rsidRDefault="007C3E58" w:rsidP="007C3E58">
            <w:pPr>
              <w:spacing w:after="0" w:line="259" w:lineRule="auto"/>
              <w:ind w:left="0" w:right="96" w:firstLine="0"/>
              <w:jc w:val="center"/>
            </w:pPr>
            <w:r w:rsidRPr="00DA108B">
              <w:t>2</w:t>
            </w:r>
          </w:p>
        </w:tc>
        <w:tc>
          <w:tcPr>
            <w:tcW w:w="2387" w:type="dxa"/>
            <w:vAlign w:val="center"/>
          </w:tcPr>
          <w:p w:rsidR="007C3E58" w:rsidRPr="00DA108B" w:rsidRDefault="007C3E58" w:rsidP="007C3E58">
            <w:pPr>
              <w:spacing w:after="0" w:line="259" w:lineRule="auto"/>
              <w:ind w:left="0" w:right="96" w:firstLine="0"/>
              <w:jc w:val="left"/>
            </w:pPr>
            <w:r w:rsidRPr="00DA108B">
              <w:t>Κρεβάτι μονό</w:t>
            </w:r>
          </w:p>
        </w:tc>
        <w:tc>
          <w:tcPr>
            <w:tcW w:w="1329" w:type="dxa"/>
          </w:tcPr>
          <w:p w:rsidR="007C3E58" w:rsidRPr="00663179" w:rsidRDefault="007C3E58" w:rsidP="007C3E58">
            <w:pPr>
              <w:spacing w:after="0" w:line="259" w:lineRule="auto"/>
              <w:ind w:left="11" w:firstLine="0"/>
              <w:jc w:val="center"/>
              <w:rPr>
                <w:rFonts w:asciiTheme="minorHAnsi" w:hAnsiTheme="minorHAnsi" w:cstheme="minorHAnsi"/>
              </w:rPr>
            </w:pPr>
            <w:r w:rsidRPr="00663179">
              <w:t>39151300-8</w:t>
            </w:r>
          </w:p>
        </w:tc>
      </w:tr>
      <w:tr w:rsidR="007C3E58" w:rsidRPr="00DA108B" w:rsidTr="00D67960">
        <w:trPr>
          <w:trHeight w:val="298"/>
        </w:trPr>
        <w:tc>
          <w:tcPr>
            <w:tcW w:w="674" w:type="dxa"/>
          </w:tcPr>
          <w:p w:rsidR="007C3E58" w:rsidRPr="00DA108B" w:rsidRDefault="007C3E58" w:rsidP="007C3E58">
            <w:pPr>
              <w:spacing w:after="0" w:line="259" w:lineRule="auto"/>
              <w:ind w:left="0" w:right="95" w:firstLine="0"/>
              <w:jc w:val="center"/>
            </w:pPr>
            <w:r w:rsidRPr="00DA108B">
              <w:t>3</w:t>
            </w:r>
          </w:p>
        </w:tc>
        <w:tc>
          <w:tcPr>
            <w:tcW w:w="2387" w:type="dxa"/>
            <w:vAlign w:val="center"/>
          </w:tcPr>
          <w:p w:rsidR="007C3E58" w:rsidRPr="00DA108B" w:rsidRDefault="007C3E58" w:rsidP="007C3E58">
            <w:pPr>
              <w:spacing w:after="0" w:line="259" w:lineRule="auto"/>
              <w:ind w:left="0" w:right="95" w:firstLine="0"/>
              <w:jc w:val="left"/>
              <w:rPr>
                <w:rFonts w:asciiTheme="minorHAnsi" w:hAnsiTheme="minorHAnsi" w:cstheme="minorHAnsi"/>
              </w:rPr>
            </w:pPr>
            <w:r w:rsidRPr="00DA108B">
              <w:t>Ιματιοθήκη</w:t>
            </w:r>
          </w:p>
        </w:tc>
        <w:tc>
          <w:tcPr>
            <w:tcW w:w="1329" w:type="dxa"/>
          </w:tcPr>
          <w:p w:rsidR="007C3E58" w:rsidRPr="00663179" w:rsidRDefault="007C3E58" w:rsidP="007C3E58">
            <w:pPr>
              <w:spacing w:after="0" w:line="259" w:lineRule="auto"/>
              <w:ind w:left="11" w:firstLine="0"/>
              <w:jc w:val="center"/>
            </w:pPr>
            <w:r w:rsidRPr="00663179">
              <w:t>39173000-5</w:t>
            </w:r>
          </w:p>
        </w:tc>
      </w:tr>
      <w:tr w:rsidR="00B437B3" w:rsidRPr="00DA108B" w:rsidTr="00D67960">
        <w:trPr>
          <w:trHeight w:val="298"/>
        </w:trPr>
        <w:tc>
          <w:tcPr>
            <w:tcW w:w="674" w:type="dxa"/>
          </w:tcPr>
          <w:p w:rsidR="00B437B3" w:rsidRPr="00DA108B" w:rsidRDefault="00B437B3" w:rsidP="00B437B3">
            <w:pPr>
              <w:spacing w:after="0" w:line="259" w:lineRule="auto"/>
              <w:ind w:left="0" w:right="95" w:firstLine="0"/>
              <w:jc w:val="center"/>
            </w:pPr>
            <w:r w:rsidRPr="00DA108B">
              <w:t>4</w:t>
            </w:r>
          </w:p>
        </w:tc>
        <w:tc>
          <w:tcPr>
            <w:tcW w:w="2387" w:type="dxa"/>
            <w:vAlign w:val="center"/>
          </w:tcPr>
          <w:p w:rsidR="00B437B3" w:rsidRPr="00DA108B" w:rsidRDefault="00B437B3" w:rsidP="00B437B3">
            <w:pPr>
              <w:spacing w:after="0" w:line="259" w:lineRule="auto"/>
              <w:ind w:left="0" w:right="95" w:firstLine="0"/>
              <w:jc w:val="left"/>
              <w:rPr>
                <w:b/>
                <w:bCs/>
              </w:rPr>
            </w:pPr>
            <w:r w:rsidRPr="00DA108B">
              <w:t>Μεταλλική  Καρέκλα</w:t>
            </w:r>
          </w:p>
        </w:tc>
        <w:tc>
          <w:tcPr>
            <w:tcW w:w="1329" w:type="dxa"/>
          </w:tcPr>
          <w:p w:rsidR="00B437B3" w:rsidRPr="00663179" w:rsidRDefault="00B437B3" w:rsidP="00B437B3">
            <w:pPr>
              <w:spacing w:after="0" w:line="259" w:lineRule="auto"/>
              <w:ind w:left="11" w:firstLine="0"/>
              <w:jc w:val="center"/>
            </w:pPr>
            <w:r w:rsidRPr="00663179">
              <w:t>39112000-0</w:t>
            </w:r>
          </w:p>
        </w:tc>
      </w:tr>
      <w:tr w:rsidR="00B437B3" w:rsidRPr="00DA108B" w:rsidTr="00D67960">
        <w:trPr>
          <w:trHeight w:val="298"/>
        </w:trPr>
        <w:tc>
          <w:tcPr>
            <w:tcW w:w="674" w:type="dxa"/>
          </w:tcPr>
          <w:p w:rsidR="00B437B3" w:rsidRPr="00DA108B" w:rsidRDefault="00B437B3" w:rsidP="00B437B3">
            <w:pPr>
              <w:spacing w:after="0" w:line="259" w:lineRule="auto"/>
              <w:ind w:left="0" w:right="95" w:firstLine="0"/>
              <w:jc w:val="center"/>
            </w:pPr>
            <w:r w:rsidRPr="00DA108B">
              <w:t>5</w:t>
            </w:r>
          </w:p>
        </w:tc>
        <w:tc>
          <w:tcPr>
            <w:tcW w:w="2387" w:type="dxa"/>
            <w:vAlign w:val="center"/>
          </w:tcPr>
          <w:p w:rsidR="00B437B3" w:rsidRPr="00DA108B" w:rsidRDefault="00B437B3" w:rsidP="00B437B3">
            <w:pPr>
              <w:spacing w:after="0" w:line="259" w:lineRule="auto"/>
              <w:ind w:left="0" w:right="95" w:firstLine="0"/>
              <w:jc w:val="left"/>
              <w:rPr>
                <w:b/>
                <w:bCs/>
              </w:rPr>
            </w:pPr>
            <w:r w:rsidRPr="00DA108B">
              <w:t>Τραπέζι</w:t>
            </w:r>
          </w:p>
        </w:tc>
        <w:tc>
          <w:tcPr>
            <w:tcW w:w="1329" w:type="dxa"/>
          </w:tcPr>
          <w:p w:rsidR="00B437B3" w:rsidRPr="00663179" w:rsidRDefault="00B437B3" w:rsidP="00B437B3">
            <w:pPr>
              <w:spacing w:after="0" w:line="259" w:lineRule="auto"/>
              <w:ind w:left="11" w:firstLine="0"/>
              <w:jc w:val="center"/>
            </w:pPr>
            <w:r w:rsidRPr="00663179">
              <w:t>39121200-8</w:t>
            </w:r>
          </w:p>
        </w:tc>
      </w:tr>
      <w:tr w:rsidR="00B437B3" w:rsidRPr="00DA108B" w:rsidTr="00D67960">
        <w:trPr>
          <w:trHeight w:val="298"/>
        </w:trPr>
        <w:tc>
          <w:tcPr>
            <w:tcW w:w="674" w:type="dxa"/>
          </w:tcPr>
          <w:p w:rsidR="00B437B3" w:rsidRPr="00DA108B" w:rsidRDefault="00B437B3" w:rsidP="00B437B3">
            <w:pPr>
              <w:spacing w:after="0" w:line="259" w:lineRule="auto"/>
              <w:ind w:left="0" w:right="95" w:firstLine="0"/>
              <w:jc w:val="center"/>
            </w:pPr>
            <w:r w:rsidRPr="00DA108B">
              <w:t>6</w:t>
            </w:r>
          </w:p>
        </w:tc>
        <w:tc>
          <w:tcPr>
            <w:tcW w:w="2387" w:type="dxa"/>
            <w:vAlign w:val="center"/>
          </w:tcPr>
          <w:p w:rsidR="00B437B3" w:rsidRPr="00DA108B" w:rsidRDefault="00B437B3" w:rsidP="00B437B3">
            <w:pPr>
              <w:spacing w:after="0" w:line="259" w:lineRule="auto"/>
              <w:ind w:left="0" w:right="95" w:firstLine="0"/>
              <w:jc w:val="left"/>
              <w:rPr>
                <w:b/>
                <w:bCs/>
              </w:rPr>
            </w:pPr>
            <w:r w:rsidRPr="00DA108B">
              <w:t xml:space="preserve">Γραφείο </w:t>
            </w:r>
          </w:p>
        </w:tc>
        <w:tc>
          <w:tcPr>
            <w:tcW w:w="1329" w:type="dxa"/>
          </w:tcPr>
          <w:p w:rsidR="00B437B3" w:rsidRPr="00863ECE" w:rsidRDefault="00B437B3" w:rsidP="00B437B3">
            <w:pPr>
              <w:jc w:val="center"/>
            </w:pPr>
            <w:r w:rsidRPr="00663179">
              <w:t>39121100-7</w:t>
            </w:r>
          </w:p>
        </w:tc>
      </w:tr>
      <w:tr w:rsidR="00B437B3" w:rsidRPr="00DA108B" w:rsidTr="00D67960">
        <w:trPr>
          <w:trHeight w:val="298"/>
        </w:trPr>
        <w:tc>
          <w:tcPr>
            <w:tcW w:w="674" w:type="dxa"/>
          </w:tcPr>
          <w:p w:rsidR="00B437B3" w:rsidRPr="00DA108B" w:rsidRDefault="00B437B3" w:rsidP="00B437B3">
            <w:pPr>
              <w:spacing w:after="0" w:line="259" w:lineRule="auto"/>
              <w:ind w:left="0" w:right="95" w:firstLine="0"/>
              <w:jc w:val="center"/>
            </w:pPr>
            <w:r w:rsidRPr="00DA108B">
              <w:lastRenderedPageBreak/>
              <w:t>7</w:t>
            </w:r>
          </w:p>
        </w:tc>
        <w:tc>
          <w:tcPr>
            <w:tcW w:w="2387" w:type="dxa"/>
            <w:vAlign w:val="center"/>
          </w:tcPr>
          <w:p w:rsidR="00B437B3" w:rsidRPr="00DA108B" w:rsidRDefault="00B437B3" w:rsidP="00B437B3">
            <w:pPr>
              <w:spacing w:after="0" w:line="259" w:lineRule="auto"/>
              <w:ind w:left="0" w:right="95" w:firstLine="0"/>
              <w:jc w:val="left"/>
              <w:rPr>
                <w:b/>
                <w:bCs/>
              </w:rPr>
            </w:pPr>
            <w:r w:rsidRPr="00DA108B">
              <w:t xml:space="preserve">Γραφείο </w:t>
            </w:r>
          </w:p>
        </w:tc>
        <w:tc>
          <w:tcPr>
            <w:tcW w:w="1329" w:type="dxa"/>
          </w:tcPr>
          <w:p w:rsidR="00B437B3" w:rsidRPr="00863ECE" w:rsidRDefault="00B437B3" w:rsidP="00B437B3">
            <w:pPr>
              <w:jc w:val="center"/>
            </w:pPr>
            <w:r w:rsidRPr="00663179">
              <w:t>39121100-7</w:t>
            </w:r>
          </w:p>
        </w:tc>
      </w:tr>
      <w:tr w:rsidR="00B437B3" w:rsidRPr="00DA108B" w:rsidTr="00D67960">
        <w:trPr>
          <w:trHeight w:val="298"/>
        </w:trPr>
        <w:tc>
          <w:tcPr>
            <w:tcW w:w="674" w:type="dxa"/>
          </w:tcPr>
          <w:p w:rsidR="00B437B3" w:rsidRPr="00DA108B" w:rsidRDefault="00B437B3" w:rsidP="00B437B3">
            <w:pPr>
              <w:spacing w:after="0" w:line="259" w:lineRule="auto"/>
              <w:ind w:left="0" w:right="95" w:firstLine="0"/>
              <w:jc w:val="center"/>
            </w:pPr>
            <w:r w:rsidRPr="00DA108B">
              <w:t>8</w:t>
            </w:r>
          </w:p>
        </w:tc>
        <w:tc>
          <w:tcPr>
            <w:tcW w:w="2387" w:type="dxa"/>
            <w:vAlign w:val="center"/>
          </w:tcPr>
          <w:p w:rsidR="00B437B3" w:rsidRPr="00DA108B" w:rsidRDefault="00B437B3" w:rsidP="00B437B3">
            <w:pPr>
              <w:spacing w:after="0" w:line="259" w:lineRule="auto"/>
              <w:ind w:left="0" w:right="95" w:firstLine="0"/>
              <w:jc w:val="left"/>
              <w:rPr>
                <w:b/>
                <w:bCs/>
              </w:rPr>
            </w:pPr>
            <w:r w:rsidRPr="00DA108B">
              <w:t>Συρταριέρα</w:t>
            </w:r>
          </w:p>
        </w:tc>
        <w:tc>
          <w:tcPr>
            <w:tcW w:w="1329" w:type="dxa"/>
          </w:tcPr>
          <w:p w:rsidR="00B437B3" w:rsidRPr="00663179" w:rsidRDefault="00B437B3" w:rsidP="00B437B3">
            <w:pPr>
              <w:spacing w:after="0" w:line="259" w:lineRule="auto"/>
              <w:ind w:left="11" w:firstLine="0"/>
              <w:jc w:val="center"/>
            </w:pPr>
            <w:r w:rsidRPr="007C3E58">
              <w:t>39173000-5</w:t>
            </w:r>
          </w:p>
        </w:tc>
      </w:tr>
      <w:tr w:rsidR="00B437B3" w:rsidRPr="00DA108B" w:rsidTr="00D67960">
        <w:trPr>
          <w:trHeight w:val="298"/>
        </w:trPr>
        <w:tc>
          <w:tcPr>
            <w:tcW w:w="674" w:type="dxa"/>
          </w:tcPr>
          <w:p w:rsidR="00B437B3" w:rsidRPr="00DA108B" w:rsidRDefault="00B437B3" w:rsidP="00B437B3">
            <w:pPr>
              <w:spacing w:after="0" w:line="259" w:lineRule="auto"/>
              <w:ind w:left="0" w:right="95" w:firstLine="0"/>
              <w:jc w:val="center"/>
            </w:pPr>
            <w:r w:rsidRPr="00DA108B">
              <w:t>9</w:t>
            </w:r>
          </w:p>
        </w:tc>
        <w:tc>
          <w:tcPr>
            <w:tcW w:w="2387" w:type="dxa"/>
            <w:vAlign w:val="center"/>
          </w:tcPr>
          <w:p w:rsidR="00B437B3" w:rsidRPr="00DA108B" w:rsidRDefault="00B437B3" w:rsidP="00B437B3">
            <w:pPr>
              <w:spacing w:after="0" w:line="259" w:lineRule="auto"/>
              <w:ind w:left="0" w:right="95" w:firstLine="0"/>
              <w:jc w:val="left"/>
              <w:rPr>
                <w:b/>
                <w:bCs/>
              </w:rPr>
            </w:pPr>
            <w:r w:rsidRPr="00DA108B">
              <w:t>Συρταριέρα</w:t>
            </w:r>
          </w:p>
        </w:tc>
        <w:tc>
          <w:tcPr>
            <w:tcW w:w="1329" w:type="dxa"/>
          </w:tcPr>
          <w:p w:rsidR="00B437B3" w:rsidRPr="00663179" w:rsidRDefault="00B437B3" w:rsidP="00B437B3">
            <w:pPr>
              <w:spacing w:after="0" w:line="259" w:lineRule="auto"/>
              <w:ind w:left="11" w:firstLine="0"/>
              <w:jc w:val="center"/>
            </w:pPr>
            <w:r w:rsidRPr="007C3E58">
              <w:t>39173000-5</w:t>
            </w:r>
          </w:p>
        </w:tc>
      </w:tr>
      <w:tr w:rsidR="00B437B3" w:rsidRPr="00DA108B" w:rsidTr="00D67960">
        <w:trPr>
          <w:trHeight w:val="298"/>
        </w:trPr>
        <w:tc>
          <w:tcPr>
            <w:tcW w:w="674" w:type="dxa"/>
          </w:tcPr>
          <w:p w:rsidR="00B437B3" w:rsidRPr="00DA108B" w:rsidRDefault="00B437B3" w:rsidP="00B437B3">
            <w:pPr>
              <w:spacing w:after="0" w:line="259" w:lineRule="auto"/>
              <w:ind w:left="0" w:right="95" w:firstLine="0"/>
              <w:jc w:val="center"/>
            </w:pPr>
            <w:r w:rsidRPr="00DA108B">
              <w:t>10</w:t>
            </w:r>
          </w:p>
        </w:tc>
        <w:tc>
          <w:tcPr>
            <w:tcW w:w="2387" w:type="dxa"/>
            <w:vAlign w:val="center"/>
          </w:tcPr>
          <w:p w:rsidR="00B437B3" w:rsidRPr="00DA108B" w:rsidRDefault="00B437B3" w:rsidP="00B437B3">
            <w:pPr>
              <w:spacing w:after="0" w:line="259" w:lineRule="auto"/>
              <w:ind w:left="0" w:right="95" w:firstLine="0"/>
              <w:jc w:val="left"/>
              <w:rPr>
                <w:b/>
                <w:bCs/>
              </w:rPr>
            </w:pPr>
            <w:r w:rsidRPr="00DA108B">
              <w:t>Ντουλάπα γραφείου</w:t>
            </w:r>
          </w:p>
        </w:tc>
        <w:tc>
          <w:tcPr>
            <w:tcW w:w="1329" w:type="dxa"/>
          </w:tcPr>
          <w:p w:rsidR="00B437B3" w:rsidRPr="00663179" w:rsidRDefault="00B437B3" w:rsidP="00B437B3">
            <w:pPr>
              <w:spacing w:after="0" w:line="259" w:lineRule="auto"/>
              <w:ind w:left="11" w:firstLine="0"/>
              <w:jc w:val="center"/>
            </w:pPr>
            <w:r w:rsidRPr="007C3E58">
              <w:t>39173000-5</w:t>
            </w:r>
          </w:p>
        </w:tc>
      </w:tr>
      <w:tr w:rsidR="00B437B3" w:rsidRPr="00DA108B" w:rsidTr="00D67960">
        <w:trPr>
          <w:trHeight w:val="298"/>
        </w:trPr>
        <w:tc>
          <w:tcPr>
            <w:tcW w:w="674" w:type="dxa"/>
          </w:tcPr>
          <w:p w:rsidR="00B437B3" w:rsidRPr="00DA108B" w:rsidRDefault="00B437B3" w:rsidP="00B437B3">
            <w:pPr>
              <w:spacing w:after="0" w:line="259" w:lineRule="auto"/>
              <w:ind w:left="0" w:right="95" w:firstLine="0"/>
              <w:jc w:val="center"/>
            </w:pPr>
            <w:r w:rsidRPr="00DA108B">
              <w:t>11</w:t>
            </w:r>
          </w:p>
        </w:tc>
        <w:tc>
          <w:tcPr>
            <w:tcW w:w="2387" w:type="dxa"/>
            <w:vAlign w:val="center"/>
          </w:tcPr>
          <w:p w:rsidR="00B437B3" w:rsidRPr="00DA108B" w:rsidRDefault="00B437B3" w:rsidP="00B437B3">
            <w:pPr>
              <w:spacing w:after="0" w:line="259" w:lineRule="auto"/>
              <w:ind w:left="0" w:right="95" w:firstLine="0"/>
              <w:jc w:val="left"/>
              <w:rPr>
                <w:b/>
                <w:bCs/>
              </w:rPr>
            </w:pPr>
            <w:r w:rsidRPr="00DA108B">
              <w:t>Ερμάριο  γραφείου</w:t>
            </w:r>
          </w:p>
        </w:tc>
        <w:tc>
          <w:tcPr>
            <w:tcW w:w="1329" w:type="dxa"/>
          </w:tcPr>
          <w:p w:rsidR="00B437B3" w:rsidRPr="00663179" w:rsidRDefault="00B437B3" w:rsidP="00B437B3">
            <w:pPr>
              <w:spacing w:after="0" w:line="259" w:lineRule="auto"/>
              <w:ind w:left="11" w:firstLine="0"/>
              <w:jc w:val="center"/>
            </w:pPr>
            <w:r w:rsidRPr="00663179">
              <w:t>39141300-5</w:t>
            </w:r>
          </w:p>
        </w:tc>
      </w:tr>
      <w:tr w:rsidR="00B437B3" w:rsidRPr="00DA108B" w:rsidTr="00D67960">
        <w:trPr>
          <w:trHeight w:val="298"/>
        </w:trPr>
        <w:tc>
          <w:tcPr>
            <w:tcW w:w="674" w:type="dxa"/>
          </w:tcPr>
          <w:p w:rsidR="00B437B3" w:rsidRPr="00DA108B" w:rsidRDefault="00B437B3" w:rsidP="00B437B3">
            <w:pPr>
              <w:spacing w:after="0" w:line="259" w:lineRule="auto"/>
              <w:ind w:left="0" w:right="95" w:firstLine="0"/>
              <w:jc w:val="center"/>
            </w:pPr>
            <w:r w:rsidRPr="00DA108B">
              <w:t>12</w:t>
            </w:r>
          </w:p>
        </w:tc>
        <w:tc>
          <w:tcPr>
            <w:tcW w:w="2387" w:type="dxa"/>
            <w:vAlign w:val="center"/>
          </w:tcPr>
          <w:p w:rsidR="00B437B3" w:rsidRPr="00DA108B" w:rsidRDefault="00B437B3" w:rsidP="00B437B3">
            <w:pPr>
              <w:spacing w:after="0" w:line="259" w:lineRule="auto"/>
              <w:ind w:left="0" w:right="95" w:firstLine="0"/>
              <w:jc w:val="left"/>
              <w:rPr>
                <w:b/>
                <w:bCs/>
              </w:rPr>
            </w:pPr>
            <w:r w:rsidRPr="00DA108B">
              <w:t>Καρέκλα γραφείου</w:t>
            </w:r>
          </w:p>
        </w:tc>
        <w:tc>
          <w:tcPr>
            <w:tcW w:w="1329" w:type="dxa"/>
          </w:tcPr>
          <w:p w:rsidR="00B437B3" w:rsidRPr="00663179" w:rsidRDefault="00B437B3" w:rsidP="00B437B3">
            <w:pPr>
              <w:spacing w:after="0" w:line="259" w:lineRule="auto"/>
              <w:ind w:left="11" w:firstLine="0"/>
              <w:jc w:val="center"/>
            </w:pPr>
            <w:r w:rsidRPr="007C3E58">
              <w:t>39112000-0</w:t>
            </w:r>
          </w:p>
        </w:tc>
      </w:tr>
      <w:tr w:rsidR="00B437B3" w:rsidRPr="00DA108B" w:rsidTr="00D67960">
        <w:trPr>
          <w:trHeight w:val="298"/>
        </w:trPr>
        <w:tc>
          <w:tcPr>
            <w:tcW w:w="674" w:type="dxa"/>
          </w:tcPr>
          <w:p w:rsidR="00B437B3" w:rsidRPr="00DA108B" w:rsidRDefault="00B437B3" w:rsidP="00B437B3">
            <w:pPr>
              <w:spacing w:after="0" w:line="259" w:lineRule="auto"/>
              <w:ind w:left="0" w:right="95" w:firstLine="0"/>
              <w:jc w:val="center"/>
            </w:pPr>
            <w:r w:rsidRPr="00DA108B">
              <w:t>13</w:t>
            </w:r>
          </w:p>
        </w:tc>
        <w:tc>
          <w:tcPr>
            <w:tcW w:w="2387" w:type="dxa"/>
            <w:vAlign w:val="center"/>
          </w:tcPr>
          <w:p w:rsidR="00B437B3" w:rsidRPr="00DA108B" w:rsidRDefault="00B437B3" w:rsidP="00B437B3">
            <w:pPr>
              <w:spacing w:after="0" w:line="259" w:lineRule="auto"/>
              <w:ind w:left="0" w:right="95" w:firstLine="0"/>
              <w:jc w:val="left"/>
              <w:rPr>
                <w:b/>
                <w:bCs/>
              </w:rPr>
            </w:pPr>
            <w:r w:rsidRPr="00B437B3">
              <w:t xml:space="preserve">Βιβλιοθήκη </w:t>
            </w:r>
          </w:p>
        </w:tc>
        <w:tc>
          <w:tcPr>
            <w:tcW w:w="1329" w:type="dxa"/>
          </w:tcPr>
          <w:p w:rsidR="00B437B3" w:rsidRPr="00663179" w:rsidRDefault="00B437B3" w:rsidP="00B437B3">
            <w:pPr>
              <w:spacing w:after="0" w:line="259" w:lineRule="auto"/>
              <w:ind w:left="11" w:firstLine="0"/>
              <w:jc w:val="center"/>
            </w:pPr>
            <w:r>
              <w:t>39122200-5</w:t>
            </w:r>
          </w:p>
        </w:tc>
      </w:tr>
    </w:tbl>
    <w:p w:rsidR="00C824CA" w:rsidRDefault="00C824CA" w:rsidP="00E36605">
      <w:pPr>
        <w:spacing w:before="120" w:after="120" w:line="240" w:lineRule="auto"/>
        <w:ind w:left="-5"/>
      </w:pPr>
    </w:p>
    <w:p w:rsidR="00C824CA" w:rsidRDefault="00C824CA" w:rsidP="00E36605">
      <w:pPr>
        <w:spacing w:before="120" w:after="120" w:line="240" w:lineRule="auto"/>
        <w:ind w:left="-5"/>
      </w:pPr>
    </w:p>
    <w:p w:rsidR="00C824CA" w:rsidRDefault="00C824CA" w:rsidP="00E36605">
      <w:pPr>
        <w:spacing w:before="120" w:after="120" w:line="240" w:lineRule="auto"/>
        <w:ind w:left="-5"/>
      </w:pPr>
    </w:p>
    <w:p w:rsidR="00C824CA" w:rsidRDefault="00C824CA" w:rsidP="00C45971">
      <w:pPr>
        <w:spacing w:before="120" w:after="120" w:line="360" w:lineRule="auto"/>
        <w:ind w:left="0" w:firstLine="0"/>
        <w:jc w:val="center"/>
        <w:rPr>
          <w:b/>
          <w:bCs/>
          <w:u w:val="single"/>
        </w:rPr>
      </w:pPr>
    </w:p>
    <w:p w:rsidR="00C824CA" w:rsidRDefault="00C824CA" w:rsidP="00C45971">
      <w:pPr>
        <w:spacing w:before="120" w:after="120" w:line="360" w:lineRule="auto"/>
        <w:ind w:left="0" w:firstLine="0"/>
        <w:jc w:val="center"/>
        <w:rPr>
          <w:b/>
          <w:bCs/>
          <w:u w:val="single"/>
        </w:rPr>
      </w:pPr>
    </w:p>
    <w:p w:rsidR="00C824CA" w:rsidRPr="00C43477" w:rsidRDefault="00C824CA" w:rsidP="00C43477">
      <w:pPr>
        <w:tabs>
          <w:tab w:val="left" w:pos="6825"/>
        </w:tabs>
        <w:spacing w:before="120" w:after="120" w:line="360" w:lineRule="auto"/>
        <w:ind w:left="0" w:firstLine="0"/>
        <w:jc w:val="left"/>
        <w:rPr>
          <w:b/>
          <w:bCs/>
          <w:u w:val="single"/>
        </w:rPr>
      </w:pPr>
    </w:p>
    <w:p w:rsidR="00C824CA" w:rsidRDefault="00C824CA" w:rsidP="00C45971">
      <w:pPr>
        <w:spacing w:before="120" w:after="120" w:line="360" w:lineRule="auto"/>
        <w:ind w:left="0" w:firstLine="0"/>
        <w:jc w:val="center"/>
        <w:rPr>
          <w:b/>
          <w:bCs/>
          <w:u w:val="single"/>
        </w:rPr>
      </w:pPr>
    </w:p>
    <w:p w:rsidR="00C824CA" w:rsidRDefault="00C824CA" w:rsidP="00C45971">
      <w:pPr>
        <w:spacing w:before="120" w:after="120" w:line="360" w:lineRule="auto"/>
        <w:ind w:left="0" w:firstLine="0"/>
        <w:jc w:val="center"/>
        <w:rPr>
          <w:b/>
          <w:bCs/>
          <w:u w:val="single"/>
        </w:rPr>
      </w:pPr>
    </w:p>
    <w:p w:rsidR="00C824CA" w:rsidRDefault="00C824CA" w:rsidP="00C45971">
      <w:pPr>
        <w:spacing w:before="120" w:after="120" w:line="360" w:lineRule="auto"/>
        <w:ind w:left="0" w:firstLine="0"/>
        <w:jc w:val="center"/>
        <w:rPr>
          <w:b/>
          <w:bCs/>
          <w:u w:val="single"/>
        </w:rPr>
      </w:pPr>
    </w:p>
    <w:p w:rsidR="00DA108B" w:rsidRDefault="00DA108B" w:rsidP="00DA108B">
      <w:pPr>
        <w:spacing w:after="0" w:line="240" w:lineRule="auto"/>
        <w:ind w:left="0"/>
      </w:pPr>
    </w:p>
    <w:p w:rsidR="00DA108B" w:rsidRDefault="00DA108B" w:rsidP="00DA108B">
      <w:pPr>
        <w:spacing w:after="0" w:line="240" w:lineRule="auto"/>
        <w:ind w:left="0"/>
      </w:pPr>
    </w:p>
    <w:p w:rsidR="00DA108B" w:rsidRDefault="00DA108B" w:rsidP="00DA108B">
      <w:pPr>
        <w:spacing w:after="0" w:line="240" w:lineRule="auto"/>
        <w:ind w:left="0"/>
      </w:pPr>
    </w:p>
    <w:p w:rsidR="00DA108B" w:rsidRDefault="00DA108B" w:rsidP="00DA108B">
      <w:pPr>
        <w:spacing w:after="0" w:line="240" w:lineRule="auto"/>
        <w:ind w:left="0"/>
      </w:pPr>
      <w:r>
        <w:t xml:space="preserve">Ο Συντάξας                                                                                                                                        </w:t>
      </w:r>
      <w:r w:rsidRPr="00DA2535">
        <w:t>Αθήνα,</w:t>
      </w:r>
      <w:r w:rsidRPr="00DA2535">
        <w:rPr>
          <w:lang w:val="en-US"/>
        </w:rPr>
        <w:t xml:space="preserve">  </w:t>
      </w:r>
      <w:r w:rsidR="00B437B3">
        <w:t>20/01/2022</w:t>
      </w:r>
      <w:r>
        <w:t xml:space="preserve"> </w:t>
      </w:r>
    </w:p>
    <w:p w:rsidR="00DA108B" w:rsidRDefault="00DA108B" w:rsidP="00DA108B">
      <w:pPr>
        <w:spacing w:after="0" w:line="240" w:lineRule="auto"/>
        <w:ind w:left="0"/>
        <w:jc w:val="left"/>
      </w:pPr>
      <w:r w:rsidRPr="00DE45CB">
        <w:rPr>
          <w:noProof/>
        </w:rPr>
        <w:drawing>
          <wp:inline distT="0" distB="0" distL="0" distR="0">
            <wp:extent cx="1285875" cy="733425"/>
            <wp:effectExtent l="19050" t="0" r="9525" b="0"/>
            <wp:docPr id="3"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7" cstate="print"/>
                    <a:srcRect b="23529"/>
                    <a:stretch>
                      <a:fillRect/>
                    </a:stretch>
                  </pic:blipFill>
                  <pic:spPr>
                    <a:xfrm>
                      <a:off x="0" y="0"/>
                      <a:ext cx="1285875" cy="733425"/>
                    </a:xfrm>
                    <a:prstGeom prst="rect">
                      <a:avLst/>
                    </a:prstGeom>
                  </pic:spPr>
                </pic:pic>
              </a:graphicData>
            </a:graphic>
          </wp:inline>
        </w:drawing>
      </w:r>
    </w:p>
    <w:p w:rsidR="00DA108B" w:rsidRDefault="00DA108B" w:rsidP="00DA108B">
      <w:pPr>
        <w:spacing w:after="60" w:line="240" w:lineRule="auto"/>
        <w:ind w:left="0" w:firstLine="0"/>
        <w:jc w:val="left"/>
        <w:rPr>
          <w:sz w:val="20"/>
          <w:szCs w:val="20"/>
        </w:rPr>
      </w:pPr>
      <w:r w:rsidRPr="00B07838">
        <w:rPr>
          <w:szCs w:val="20"/>
        </w:rPr>
        <w:t>Μαρία Δημητροπούλου</w:t>
      </w:r>
    </w:p>
    <w:p w:rsidR="00DA108B" w:rsidRDefault="00DA108B" w:rsidP="00DA108B">
      <w:pPr>
        <w:spacing w:after="60" w:line="240" w:lineRule="auto"/>
        <w:ind w:left="0" w:firstLine="0"/>
        <w:jc w:val="left"/>
        <w:rPr>
          <w:szCs w:val="20"/>
        </w:rPr>
      </w:pPr>
      <w:r w:rsidRPr="00B07838">
        <w:rPr>
          <w:szCs w:val="20"/>
        </w:rPr>
        <w:t>Συντονίστρια ΚΕΚΑΒ</w:t>
      </w:r>
    </w:p>
    <w:p w:rsidR="00DA108B" w:rsidRDefault="00DA108B">
      <w:pPr>
        <w:spacing w:after="160" w:line="259" w:lineRule="auto"/>
        <w:ind w:left="0" w:firstLine="0"/>
        <w:jc w:val="left"/>
        <w:rPr>
          <w:b/>
          <w:bCs/>
          <w:u w:val="single"/>
        </w:rPr>
      </w:pPr>
      <w:r>
        <w:rPr>
          <w:b/>
          <w:bCs/>
          <w:u w:val="single"/>
        </w:rPr>
        <w:br w:type="page"/>
      </w:r>
    </w:p>
    <w:p w:rsidR="00DA108B" w:rsidRPr="00147670" w:rsidRDefault="00DA108B" w:rsidP="00DA108B">
      <w:pPr>
        <w:pStyle w:val="a4"/>
        <w:numPr>
          <w:ilvl w:val="0"/>
          <w:numId w:val="19"/>
        </w:numPr>
        <w:shd w:val="clear" w:color="auto" w:fill="DEEAF6" w:themeFill="accent5" w:themeFillTint="33"/>
        <w:spacing w:after="215" w:line="259" w:lineRule="auto"/>
        <w:ind w:left="284" w:hanging="284"/>
        <w:jc w:val="left"/>
        <w:rPr>
          <w:b/>
          <w:bCs/>
          <w:sz w:val="28"/>
          <w:szCs w:val="28"/>
        </w:rPr>
      </w:pPr>
      <w:r w:rsidRPr="00147670">
        <w:rPr>
          <w:b/>
          <w:bCs/>
          <w:sz w:val="28"/>
          <w:szCs w:val="28"/>
        </w:rPr>
        <w:lastRenderedPageBreak/>
        <w:t>ΕΝΔΕΙΚΤΙΚΟΣ  ΠΡΟΫΠΟΛΟΓΙΣΜΟΣ – ΑΝΑΛΥΣΗ</w:t>
      </w:r>
    </w:p>
    <w:p w:rsidR="00DA108B" w:rsidRDefault="00DA108B" w:rsidP="00DA108B">
      <w:pPr>
        <w:spacing w:after="0" w:line="259" w:lineRule="auto"/>
        <w:ind w:right="-18"/>
        <w:jc w:val="left"/>
        <w:rPr>
          <w:b/>
        </w:rPr>
      </w:pPr>
      <w:r>
        <w:rPr>
          <w:b/>
        </w:rPr>
        <w:t>2.1. ΣΥΝΟΛΙΚΟΣ ΠΡΟΥΠΟΛΟΓΙΣΜΟΣ</w:t>
      </w:r>
    </w:p>
    <w:p w:rsidR="00DA108B" w:rsidRDefault="00DA108B" w:rsidP="00DA108B">
      <w:pPr>
        <w:spacing w:after="0" w:line="259" w:lineRule="auto"/>
        <w:ind w:right="-18"/>
        <w:jc w:val="left"/>
      </w:pPr>
    </w:p>
    <w:tbl>
      <w:tblPr>
        <w:tblStyle w:val="TableGrid"/>
        <w:tblpPr w:leftFromText="180" w:rightFromText="180" w:vertAnchor="text" w:tblpX="-5" w:tblpY="1"/>
        <w:tblOverlap w:val="never"/>
        <w:tblW w:w="954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4" w:type="dxa"/>
          <w:left w:w="115" w:type="dxa"/>
          <w:right w:w="73" w:type="dxa"/>
        </w:tblCellMar>
        <w:tblLook w:val="04A0"/>
      </w:tblPr>
      <w:tblGrid>
        <w:gridCol w:w="634"/>
        <w:gridCol w:w="3438"/>
        <w:gridCol w:w="1134"/>
        <w:gridCol w:w="1429"/>
        <w:gridCol w:w="1172"/>
        <w:gridCol w:w="1742"/>
      </w:tblGrid>
      <w:tr w:rsidR="00DA108B" w:rsidRPr="006239E3" w:rsidTr="004A1978">
        <w:trPr>
          <w:trHeight w:val="742"/>
        </w:trPr>
        <w:tc>
          <w:tcPr>
            <w:tcW w:w="634" w:type="dxa"/>
            <w:shd w:val="clear" w:color="auto" w:fill="E6E6E6"/>
            <w:vAlign w:val="center"/>
          </w:tcPr>
          <w:p w:rsidR="00DA108B" w:rsidRPr="006239E3" w:rsidRDefault="00DA108B" w:rsidP="004A1978">
            <w:pPr>
              <w:spacing w:after="0" w:line="259" w:lineRule="auto"/>
              <w:ind w:left="42" w:firstLine="0"/>
              <w:jc w:val="left"/>
            </w:pPr>
            <w:r w:rsidRPr="006239E3">
              <w:rPr>
                <w:b/>
                <w:sz w:val="20"/>
              </w:rPr>
              <w:t xml:space="preserve">Α/Α </w:t>
            </w:r>
          </w:p>
        </w:tc>
        <w:tc>
          <w:tcPr>
            <w:tcW w:w="3438" w:type="dxa"/>
            <w:shd w:val="clear" w:color="auto" w:fill="E6E6E6"/>
            <w:vAlign w:val="center"/>
          </w:tcPr>
          <w:p w:rsidR="00DA108B" w:rsidRPr="006239E3" w:rsidRDefault="00DA108B" w:rsidP="004A1978">
            <w:pPr>
              <w:spacing w:after="0" w:line="259" w:lineRule="auto"/>
              <w:ind w:left="0" w:right="46" w:firstLine="0"/>
              <w:jc w:val="center"/>
            </w:pPr>
            <w:r w:rsidRPr="006239E3">
              <w:rPr>
                <w:b/>
                <w:sz w:val="20"/>
              </w:rPr>
              <w:t xml:space="preserve">ΠΕΡΙΓΡΑΦΗ ΕΙΔΟΥΣ </w:t>
            </w:r>
          </w:p>
        </w:tc>
        <w:tc>
          <w:tcPr>
            <w:tcW w:w="1134" w:type="dxa"/>
            <w:shd w:val="clear" w:color="auto" w:fill="E6E6E6"/>
            <w:vAlign w:val="center"/>
          </w:tcPr>
          <w:p w:rsidR="00DA108B" w:rsidRPr="006239E3" w:rsidRDefault="00DA108B" w:rsidP="004A1978">
            <w:pPr>
              <w:spacing w:after="0" w:line="259" w:lineRule="auto"/>
              <w:ind w:left="0" w:firstLine="0"/>
              <w:jc w:val="center"/>
            </w:pPr>
            <w:r w:rsidRPr="006239E3">
              <w:rPr>
                <w:b/>
                <w:sz w:val="20"/>
              </w:rPr>
              <w:t xml:space="preserve">ΜΟΝ. ΜΕΤΡΗΣΗΣ </w:t>
            </w:r>
          </w:p>
        </w:tc>
        <w:tc>
          <w:tcPr>
            <w:tcW w:w="1429" w:type="dxa"/>
            <w:shd w:val="clear" w:color="auto" w:fill="E6E6E6"/>
          </w:tcPr>
          <w:p w:rsidR="00DA108B" w:rsidRPr="006239E3" w:rsidRDefault="00DA108B" w:rsidP="004A1978">
            <w:pPr>
              <w:spacing w:after="0" w:line="259" w:lineRule="auto"/>
              <w:ind w:left="0" w:right="49" w:firstLine="0"/>
              <w:jc w:val="center"/>
            </w:pPr>
            <w:r w:rsidRPr="006239E3">
              <w:rPr>
                <w:b/>
                <w:sz w:val="20"/>
              </w:rPr>
              <w:t xml:space="preserve">ΤΙΜΗ </w:t>
            </w:r>
          </w:p>
          <w:p w:rsidR="00DA108B" w:rsidRPr="006239E3" w:rsidRDefault="00DA108B" w:rsidP="004A1978">
            <w:pPr>
              <w:spacing w:after="0" w:line="259" w:lineRule="auto"/>
              <w:ind w:left="100" w:firstLine="0"/>
              <w:jc w:val="left"/>
            </w:pPr>
            <w:r w:rsidRPr="006239E3">
              <w:rPr>
                <w:b/>
                <w:sz w:val="20"/>
              </w:rPr>
              <w:t xml:space="preserve">ΜΟΝΑΔΟΣ </w:t>
            </w:r>
          </w:p>
          <w:p w:rsidR="00DA108B" w:rsidRPr="006239E3" w:rsidRDefault="00DA108B" w:rsidP="004A1978">
            <w:pPr>
              <w:spacing w:after="0" w:line="259" w:lineRule="auto"/>
              <w:ind w:left="13" w:firstLine="0"/>
              <w:jc w:val="left"/>
            </w:pPr>
            <w:r w:rsidRPr="006239E3">
              <w:rPr>
                <w:b/>
                <w:sz w:val="20"/>
              </w:rPr>
              <w:t xml:space="preserve">(ΧΩΡΙΣ ΦΠΑ) </w:t>
            </w:r>
          </w:p>
        </w:tc>
        <w:tc>
          <w:tcPr>
            <w:tcW w:w="1172" w:type="dxa"/>
            <w:shd w:val="clear" w:color="auto" w:fill="E6E6E6"/>
            <w:vAlign w:val="center"/>
          </w:tcPr>
          <w:p w:rsidR="00DA108B" w:rsidRPr="006239E3" w:rsidRDefault="00DA108B" w:rsidP="004A1978">
            <w:pPr>
              <w:spacing w:after="0" w:line="259" w:lineRule="auto"/>
              <w:ind w:left="0" w:right="47" w:firstLine="0"/>
              <w:jc w:val="center"/>
            </w:pPr>
            <w:r w:rsidRPr="006239E3">
              <w:rPr>
                <w:b/>
                <w:sz w:val="20"/>
              </w:rPr>
              <w:t xml:space="preserve">ΠΟΣΟΤΗΤΑ </w:t>
            </w:r>
          </w:p>
        </w:tc>
        <w:tc>
          <w:tcPr>
            <w:tcW w:w="1742" w:type="dxa"/>
            <w:shd w:val="clear" w:color="auto" w:fill="E6E6E6"/>
            <w:vAlign w:val="center"/>
          </w:tcPr>
          <w:p w:rsidR="00DA108B" w:rsidRPr="006239E3" w:rsidRDefault="00DA108B" w:rsidP="004A1978">
            <w:pPr>
              <w:spacing w:after="0" w:line="259" w:lineRule="auto"/>
              <w:ind w:left="214" w:right="241" w:firstLine="0"/>
              <w:jc w:val="center"/>
            </w:pPr>
            <w:r w:rsidRPr="006239E3">
              <w:rPr>
                <w:b/>
                <w:sz w:val="20"/>
              </w:rPr>
              <w:t xml:space="preserve">ΑΞΙΑ ΧΩΡΙΣ ΦΠΑ </w:t>
            </w:r>
          </w:p>
        </w:tc>
      </w:tr>
      <w:tr w:rsidR="00DA108B" w:rsidRPr="006239E3" w:rsidTr="004A1978">
        <w:trPr>
          <w:trHeight w:val="1618"/>
        </w:trPr>
        <w:tc>
          <w:tcPr>
            <w:tcW w:w="634" w:type="dxa"/>
            <w:vAlign w:val="center"/>
          </w:tcPr>
          <w:p w:rsidR="00DA108B" w:rsidRPr="006239E3" w:rsidRDefault="00DA108B" w:rsidP="004A1978">
            <w:pPr>
              <w:spacing w:after="0" w:line="259" w:lineRule="auto"/>
              <w:ind w:left="0" w:right="43" w:firstLine="0"/>
              <w:jc w:val="center"/>
            </w:pPr>
            <w:r w:rsidRPr="006239E3">
              <w:rPr>
                <w:sz w:val="20"/>
              </w:rPr>
              <w:t xml:space="preserve">1 </w:t>
            </w:r>
          </w:p>
        </w:tc>
        <w:tc>
          <w:tcPr>
            <w:tcW w:w="3438" w:type="dxa"/>
          </w:tcPr>
          <w:p w:rsidR="00DA108B" w:rsidRPr="006239E3" w:rsidRDefault="00DA108B" w:rsidP="00BF297E">
            <w:pPr>
              <w:spacing w:after="0" w:line="259" w:lineRule="auto"/>
              <w:ind w:left="0" w:right="48" w:firstLine="0"/>
              <w:jc w:val="left"/>
            </w:pPr>
            <w:r w:rsidRPr="00DA108B">
              <w:rPr>
                <w:color w:val="222222"/>
                <w:sz w:val="20"/>
              </w:rPr>
              <w:t>ΠΡΟΜΗΘΕΙΑ, ΜΕΤΑ</w:t>
            </w:r>
            <w:r w:rsidR="00BF297E">
              <w:rPr>
                <w:color w:val="222222"/>
                <w:sz w:val="20"/>
              </w:rPr>
              <w:t xml:space="preserve">ΦΟΡΑ ΚΑΙ ΕΓΚΑΤΑΣΤΑΣΗ </w:t>
            </w:r>
            <w:r w:rsidR="00DF3B49">
              <w:rPr>
                <w:color w:val="222222"/>
                <w:sz w:val="20"/>
              </w:rPr>
              <w:t xml:space="preserve">ΣΕ ΛΕΙΤΟΥΡΓΙΑ </w:t>
            </w:r>
            <w:r w:rsidR="00BF297E">
              <w:rPr>
                <w:color w:val="222222"/>
                <w:sz w:val="20"/>
              </w:rPr>
              <w:t xml:space="preserve">ΕΞΟΠΛΙΣΜΟΥ ΓΙΑ ΤΙΣ ΔΟΜΕΣ ΦΙΛΟΞΕΝΙΑΣ </w:t>
            </w:r>
            <w:r w:rsidRPr="00DA108B">
              <w:rPr>
                <w:color w:val="222222"/>
                <w:sz w:val="20"/>
              </w:rPr>
              <w:t>ΑΣΥΝΟΔΕΥΤΩ</w:t>
            </w:r>
            <w:r w:rsidR="00BF297E">
              <w:rPr>
                <w:color w:val="222222"/>
                <w:sz w:val="20"/>
              </w:rPr>
              <w:t xml:space="preserve">Ν ΑΝΗΛΙΚΩΝ ΑΡΡΕΝΩΝ «ΚΑΛΛΙΣΤΗ» ΠΟΥ ΛΕΙΤΟΥΡΓΕΙ ΤΟ </w:t>
            </w:r>
            <w:r w:rsidRPr="00DA108B">
              <w:rPr>
                <w:color w:val="222222"/>
                <w:sz w:val="20"/>
              </w:rPr>
              <w:t>ΚΟΙΝΩΝΙΚΟ ΕΚΑΒ ΣΤΗΝ ΑΤΤΙΚΗ ΚΑΙ ΣΤΗ ΛΑΡΙΣΑ,</w:t>
            </w:r>
            <w:r>
              <w:t xml:space="preserve"> </w:t>
            </w:r>
            <w:r w:rsidR="00BF297E">
              <w:rPr>
                <w:color w:val="222222"/>
                <w:sz w:val="20"/>
              </w:rPr>
              <w:t xml:space="preserve">ΣΤΟ ΠΛΑΙΣΙΟ ΥΛΟΠΟΙΗΣΗΣ ΤΗΣ </w:t>
            </w:r>
            <w:r w:rsidRPr="00DA108B">
              <w:rPr>
                <w:color w:val="222222"/>
                <w:sz w:val="20"/>
              </w:rPr>
              <w:t xml:space="preserve">ΔΡΑΣΗΣ ΜΕ ΤΙΤΛΟ «ΕΠΙΧΟΡΗΓΗΣΗ Ν.Π.Ι.Δ. ΚΟΙΝΩΝΙΚΟ ΕΚΑΒ ΓΙΑ ΤΗ ΛΕΙΤΟΥΡΓΙΑ ΔΟΜΩΝ ΦΙΛΟΞΕΝΙΑΣ </w:t>
            </w:r>
            <w:r w:rsidR="00BF297E">
              <w:rPr>
                <w:color w:val="222222"/>
                <w:sz w:val="20"/>
              </w:rPr>
              <w:t xml:space="preserve">ΑΣΥΝΟΔΕΥΤΩΝ ΑΝΗΛΙΚΩΝ–ΚΑΛΛΙΣΤΗ» ΚΑΙ </w:t>
            </w:r>
            <w:r w:rsidRPr="00DA108B">
              <w:rPr>
                <w:color w:val="222222"/>
                <w:sz w:val="20"/>
              </w:rPr>
              <w:t>ΚΩΔΙΚΟ ΟΠΣ (MIS) 5131684</w:t>
            </w:r>
          </w:p>
        </w:tc>
        <w:tc>
          <w:tcPr>
            <w:tcW w:w="1134" w:type="dxa"/>
            <w:vAlign w:val="center"/>
          </w:tcPr>
          <w:p w:rsidR="00DA108B" w:rsidRPr="006239E3" w:rsidRDefault="00DA108B" w:rsidP="004A1978">
            <w:pPr>
              <w:spacing w:after="0" w:line="259" w:lineRule="auto"/>
              <w:ind w:left="0" w:right="44" w:firstLine="0"/>
              <w:jc w:val="center"/>
              <w:rPr>
                <w:szCs w:val="24"/>
              </w:rPr>
            </w:pPr>
            <w:r w:rsidRPr="006239E3">
              <w:rPr>
                <w:szCs w:val="24"/>
              </w:rPr>
              <w:t xml:space="preserve">ΤΕΜ. </w:t>
            </w:r>
          </w:p>
        </w:tc>
        <w:tc>
          <w:tcPr>
            <w:tcW w:w="1429" w:type="dxa"/>
            <w:vAlign w:val="center"/>
          </w:tcPr>
          <w:p w:rsidR="00DA108B" w:rsidRPr="00B174D9" w:rsidRDefault="00F507ED" w:rsidP="004A1978">
            <w:pPr>
              <w:spacing w:after="0" w:line="259" w:lineRule="auto"/>
              <w:ind w:left="0" w:right="49" w:firstLine="0"/>
              <w:jc w:val="center"/>
              <w:rPr>
                <w:szCs w:val="24"/>
              </w:rPr>
            </w:pPr>
            <w:r w:rsidRPr="00384DA6">
              <w:rPr>
                <w:b/>
                <w:bCs/>
              </w:rPr>
              <w:t>29</w:t>
            </w:r>
            <w:r>
              <w:rPr>
                <w:b/>
                <w:bCs/>
              </w:rPr>
              <w:t>.</w:t>
            </w:r>
            <w:r w:rsidRPr="00384DA6">
              <w:rPr>
                <w:b/>
                <w:bCs/>
              </w:rPr>
              <w:t>969</w:t>
            </w:r>
            <w:r>
              <w:rPr>
                <w:b/>
                <w:bCs/>
              </w:rPr>
              <w:t>,</w:t>
            </w:r>
            <w:r w:rsidRPr="00384DA6">
              <w:rPr>
                <w:b/>
                <w:bCs/>
              </w:rPr>
              <w:t>52 €</w:t>
            </w:r>
          </w:p>
        </w:tc>
        <w:tc>
          <w:tcPr>
            <w:tcW w:w="1172" w:type="dxa"/>
            <w:vAlign w:val="center"/>
          </w:tcPr>
          <w:p w:rsidR="00DA108B" w:rsidRPr="00B174D9" w:rsidRDefault="00DA108B" w:rsidP="004A1978">
            <w:pPr>
              <w:spacing w:after="0" w:line="259" w:lineRule="auto"/>
              <w:ind w:left="0" w:right="45" w:firstLine="0"/>
              <w:jc w:val="center"/>
              <w:rPr>
                <w:szCs w:val="24"/>
              </w:rPr>
            </w:pPr>
            <w:r w:rsidRPr="00B174D9">
              <w:rPr>
                <w:szCs w:val="24"/>
              </w:rPr>
              <w:t xml:space="preserve">1 </w:t>
            </w:r>
          </w:p>
        </w:tc>
        <w:tc>
          <w:tcPr>
            <w:tcW w:w="1742" w:type="dxa"/>
            <w:vAlign w:val="center"/>
          </w:tcPr>
          <w:p w:rsidR="00DA108B" w:rsidRPr="00B174D9" w:rsidRDefault="00F507ED" w:rsidP="004A1978">
            <w:pPr>
              <w:spacing w:after="0" w:line="259" w:lineRule="auto"/>
              <w:ind w:left="0" w:right="49" w:firstLine="0"/>
              <w:jc w:val="center"/>
              <w:rPr>
                <w:szCs w:val="24"/>
              </w:rPr>
            </w:pPr>
            <w:r w:rsidRPr="00384DA6">
              <w:rPr>
                <w:b/>
                <w:bCs/>
              </w:rPr>
              <w:t>29</w:t>
            </w:r>
            <w:r>
              <w:rPr>
                <w:b/>
                <w:bCs/>
              </w:rPr>
              <w:t>.</w:t>
            </w:r>
            <w:r w:rsidRPr="00384DA6">
              <w:rPr>
                <w:b/>
                <w:bCs/>
              </w:rPr>
              <w:t>969</w:t>
            </w:r>
            <w:r>
              <w:rPr>
                <w:b/>
                <w:bCs/>
              </w:rPr>
              <w:t>,</w:t>
            </w:r>
            <w:r w:rsidRPr="00384DA6">
              <w:rPr>
                <w:b/>
                <w:bCs/>
              </w:rPr>
              <w:t>52 €</w:t>
            </w:r>
          </w:p>
        </w:tc>
      </w:tr>
      <w:tr w:rsidR="00DA108B" w:rsidRPr="006239E3" w:rsidTr="004A1978">
        <w:trPr>
          <w:trHeight w:val="261"/>
        </w:trPr>
        <w:tc>
          <w:tcPr>
            <w:tcW w:w="634" w:type="dxa"/>
            <w:vMerge w:val="restart"/>
            <w:shd w:val="clear" w:color="auto" w:fill="D9D9D9" w:themeFill="background1" w:themeFillShade="D9"/>
          </w:tcPr>
          <w:p w:rsidR="00DA108B" w:rsidRPr="006239E3" w:rsidRDefault="00DA108B" w:rsidP="004A1978">
            <w:pPr>
              <w:spacing w:after="160" w:line="259" w:lineRule="auto"/>
              <w:ind w:left="0" w:firstLine="0"/>
              <w:jc w:val="left"/>
            </w:pPr>
          </w:p>
        </w:tc>
        <w:tc>
          <w:tcPr>
            <w:tcW w:w="7173" w:type="dxa"/>
            <w:gridSpan w:val="4"/>
            <w:shd w:val="clear" w:color="auto" w:fill="D9D9D9" w:themeFill="background1" w:themeFillShade="D9"/>
          </w:tcPr>
          <w:p w:rsidR="00DA108B" w:rsidRPr="006239E3" w:rsidRDefault="00DA108B" w:rsidP="004A1978">
            <w:pPr>
              <w:spacing w:after="60" w:line="240" w:lineRule="auto"/>
              <w:ind w:left="0" w:firstLine="0"/>
              <w:jc w:val="right"/>
              <w:rPr>
                <w:b/>
                <w:bCs/>
                <w:szCs w:val="24"/>
              </w:rPr>
            </w:pPr>
            <w:r w:rsidRPr="006239E3">
              <w:rPr>
                <w:b/>
                <w:bCs/>
                <w:szCs w:val="24"/>
              </w:rPr>
              <w:t xml:space="preserve">ΣΥΝΟΛΟ: </w:t>
            </w:r>
          </w:p>
        </w:tc>
        <w:tc>
          <w:tcPr>
            <w:tcW w:w="1742" w:type="dxa"/>
            <w:shd w:val="clear" w:color="auto" w:fill="FFF2CC" w:themeFill="accent4" w:themeFillTint="33"/>
            <w:vAlign w:val="center"/>
          </w:tcPr>
          <w:p w:rsidR="00DA108B" w:rsidRPr="006239E3" w:rsidRDefault="00B437B3" w:rsidP="004A1978">
            <w:pPr>
              <w:spacing w:after="0" w:line="259" w:lineRule="auto"/>
              <w:ind w:left="0" w:right="49" w:firstLine="0"/>
              <w:jc w:val="right"/>
              <w:rPr>
                <w:b/>
                <w:szCs w:val="24"/>
              </w:rPr>
            </w:pPr>
            <w:r>
              <w:rPr>
                <w:b/>
                <w:bCs/>
              </w:rPr>
              <w:t>1</w:t>
            </w:r>
            <w:r w:rsidR="00F507ED" w:rsidRPr="00384DA6">
              <w:rPr>
                <w:b/>
                <w:bCs/>
              </w:rPr>
              <w:t>9</w:t>
            </w:r>
            <w:r w:rsidR="00F507ED">
              <w:rPr>
                <w:b/>
                <w:bCs/>
              </w:rPr>
              <w:t>.</w:t>
            </w:r>
            <w:r>
              <w:rPr>
                <w:b/>
                <w:bCs/>
              </w:rPr>
              <w:t>026</w:t>
            </w:r>
            <w:r w:rsidR="00F507ED">
              <w:rPr>
                <w:b/>
                <w:bCs/>
              </w:rPr>
              <w:t>,</w:t>
            </w:r>
            <w:r>
              <w:rPr>
                <w:b/>
                <w:bCs/>
              </w:rPr>
              <w:t>00</w:t>
            </w:r>
            <w:r w:rsidR="00F507ED" w:rsidRPr="00384DA6">
              <w:rPr>
                <w:b/>
                <w:bCs/>
              </w:rPr>
              <w:t xml:space="preserve"> €</w:t>
            </w:r>
          </w:p>
        </w:tc>
      </w:tr>
      <w:tr w:rsidR="00DA108B" w:rsidRPr="006239E3" w:rsidTr="004A1978">
        <w:trPr>
          <w:trHeight w:val="26"/>
        </w:trPr>
        <w:tc>
          <w:tcPr>
            <w:tcW w:w="634" w:type="dxa"/>
            <w:vMerge/>
            <w:shd w:val="clear" w:color="auto" w:fill="D9D9D9" w:themeFill="background1" w:themeFillShade="D9"/>
          </w:tcPr>
          <w:p w:rsidR="00DA108B" w:rsidRPr="006239E3" w:rsidRDefault="00DA108B" w:rsidP="004A1978">
            <w:pPr>
              <w:spacing w:after="160" w:line="259" w:lineRule="auto"/>
              <w:ind w:left="0" w:firstLine="0"/>
              <w:jc w:val="left"/>
            </w:pPr>
          </w:p>
        </w:tc>
        <w:tc>
          <w:tcPr>
            <w:tcW w:w="7173" w:type="dxa"/>
            <w:gridSpan w:val="4"/>
            <w:shd w:val="clear" w:color="auto" w:fill="D9D9D9" w:themeFill="background1" w:themeFillShade="D9"/>
          </w:tcPr>
          <w:p w:rsidR="00DA108B" w:rsidRPr="006239E3" w:rsidRDefault="00DA108B" w:rsidP="004A1978">
            <w:pPr>
              <w:spacing w:after="60" w:line="240" w:lineRule="auto"/>
              <w:ind w:left="0" w:firstLine="0"/>
              <w:jc w:val="right"/>
              <w:rPr>
                <w:b/>
                <w:bCs/>
                <w:szCs w:val="24"/>
              </w:rPr>
            </w:pPr>
            <w:r w:rsidRPr="006239E3">
              <w:rPr>
                <w:b/>
                <w:bCs/>
                <w:szCs w:val="24"/>
              </w:rPr>
              <w:t>Φ.Π.Α. 24%:</w:t>
            </w:r>
          </w:p>
        </w:tc>
        <w:tc>
          <w:tcPr>
            <w:tcW w:w="1742" w:type="dxa"/>
            <w:shd w:val="clear" w:color="auto" w:fill="FFF2CC" w:themeFill="accent4" w:themeFillTint="33"/>
          </w:tcPr>
          <w:p w:rsidR="00DA108B" w:rsidRPr="006239E3" w:rsidRDefault="00B437B3" w:rsidP="004A1978">
            <w:pPr>
              <w:spacing w:after="60" w:line="240" w:lineRule="auto"/>
              <w:ind w:left="0" w:firstLine="0"/>
              <w:jc w:val="right"/>
              <w:rPr>
                <w:b/>
                <w:bCs/>
                <w:szCs w:val="24"/>
              </w:rPr>
            </w:pPr>
            <w:r>
              <w:rPr>
                <w:b/>
                <w:bCs/>
                <w:szCs w:val="24"/>
              </w:rPr>
              <w:t>4.566,24</w:t>
            </w:r>
            <w:r w:rsidR="00F507ED">
              <w:rPr>
                <w:b/>
                <w:bCs/>
                <w:szCs w:val="24"/>
              </w:rPr>
              <w:t xml:space="preserve"> </w:t>
            </w:r>
            <w:r w:rsidR="00DA108B" w:rsidRPr="006239E3">
              <w:rPr>
                <w:b/>
                <w:bCs/>
                <w:szCs w:val="24"/>
              </w:rPr>
              <w:t>€</w:t>
            </w:r>
          </w:p>
        </w:tc>
      </w:tr>
      <w:tr w:rsidR="00DA108B" w:rsidTr="004A1978">
        <w:trPr>
          <w:trHeight w:val="254"/>
        </w:trPr>
        <w:tc>
          <w:tcPr>
            <w:tcW w:w="634" w:type="dxa"/>
            <w:vMerge/>
            <w:shd w:val="clear" w:color="auto" w:fill="D9D9D9" w:themeFill="background1" w:themeFillShade="D9"/>
          </w:tcPr>
          <w:p w:rsidR="00DA108B" w:rsidRPr="006239E3" w:rsidRDefault="00DA108B" w:rsidP="004A1978">
            <w:pPr>
              <w:spacing w:after="160" w:line="259" w:lineRule="auto"/>
              <w:ind w:left="0" w:firstLine="0"/>
              <w:jc w:val="left"/>
            </w:pPr>
          </w:p>
        </w:tc>
        <w:tc>
          <w:tcPr>
            <w:tcW w:w="7173" w:type="dxa"/>
            <w:gridSpan w:val="4"/>
            <w:shd w:val="clear" w:color="auto" w:fill="D9D9D9" w:themeFill="background1" w:themeFillShade="D9"/>
          </w:tcPr>
          <w:p w:rsidR="00DA108B" w:rsidRPr="006239E3" w:rsidRDefault="00DA108B" w:rsidP="004A1978">
            <w:pPr>
              <w:spacing w:after="60" w:line="240" w:lineRule="auto"/>
              <w:ind w:left="0" w:firstLine="0"/>
              <w:jc w:val="right"/>
              <w:rPr>
                <w:b/>
                <w:bCs/>
                <w:szCs w:val="24"/>
              </w:rPr>
            </w:pPr>
            <w:r w:rsidRPr="006239E3">
              <w:rPr>
                <w:b/>
                <w:bCs/>
                <w:szCs w:val="24"/>
              </w:rPr>
              <w:t xml:space="preserve">ΓΕΝΙΚΟ ΣΥΝΟΛΟ: </w:t>
            </w:r>
          </w:p>
        </w:tc>
        <w:tc>
          <w:tcPr>
            <w:tcW w:w="1742" w:type="dxa"/>
            <w:shd w:val="clear" w:color="auto" w:fill="FFF2CC" w:themeFill="accent4" w:themeFillTint="33"/>
          </w:tcPr>
          <w:p w:rsidR="00DA108B" w:rsidRPr="006239E3" w:rsidRDefault="00B437B3" w:rsidP="004A1978">
            <w:pPr>
              <w:spacing w:after="60" w:line="240" w:lineRule="auto"/>
              <w:ind w:left="0" w:firstLine="0"/>
              <w:jc w:val="right"/>
              <w:rPr>
                <w:szCs w:val="24"/>
              </w:rPr>
            </w:pPr>
            <w:r>
              <w:rPr>
                <w:rFonts w:eastAsia="Times New Roman"/>
                <w:b/>
                <w:bCs/>
              </w:rPr>
              <w:t>23</w:t>
            </w:r>
            <w:r w:rsidR="00F507ED">
              <w:rPr>
                <w:rFonts w:eastAsia="Times New Roman"/>
                <w:b/>
                <w:bCs/>
              </w:rPr>
              <w:t>.</w:t>
            </w:r>
            <w:r>
              <w:rPr>
                <w:rFonts w:eastAsia="Times New Roman"/>
                <w:b/>
                <w:bCs/>
              </w:rPr>
              <w:t>592</w:t>
            </w:r>
            <w:r w:rsidR="00F507ED">
              <w:rPr>
                <w:rFonts w:eastAsia="Times New Roman"/>
                <w:b/>
                <w:bCs/>
              </w:rPr>
              <w:t>,</w:t>
            </w:r>
            <w:r>
              <w:rPr>
                <w:rFonts w:eastAsia="Times New Roman"/>
                <w:b/>
                <w:bCs/>
              </w:rPr>
              <w:t>24</w:t>
            </w:r>
            <w:r w:rsidR="00F507ED">
              <w:rPr>
                <w:rFonts w:eastAsia="Times New Roman"/>
                <w:b/>
                <w:bCs/>
              </w:rPr>
              <w:t xml:space="preserve"> </w:t>
            </w:r>
            <w:r w:rsidR="00F507ED" w:rsidRPr="00384DA6">
              <w:rPr>
                <w:rFonts w:eastAsia="Times New Roman"/>
                <w:b/>
                <w:bCs/>
              </w:rPr>
              <w:t>€</w:t>
            </w:r>
          </w:p>
        </w:tc>
      </w:tr>
    </w:tbl>
    <w:p w:rsidR="00F507ED" w:rsidRPr="00F507ED" w:rsidRDefault="00F507ED" w:rsidP="00F507ED">
      <w:pPr>
        <w:spacing w:after="5" w:line="249" w:lineRule="auto"/>
        <w:ind w:left="396" w:right="1655" w:firstLine="0"/>
        <w:jc w:val="left"/>
      </w:pPr>
    </w:p>
    <w:p w:rsidR="00F507ED" w:rsidRDefault="00F507ED" w:rsidP="00F507ED">
      <w:pPr>
        <w:spacing w:before="120" w:after="120" w:line="360" w:lineRule="auto"/>
        <w:ind w:left="397" w:right="1656" w:firstLine="0"/>
        <w:jc w:val="left"/>
        <w:rPr>
          <w:b/>
        </w:rPr>
      </w:pPr>
      <w:r>
        <w:rPr>
          <w:b/>
        </w:rPr>
        <w:t xml:space="preserve">2.2. </w:t>
      </w:r>
      <w:r w:rsidRPr="00BD58DC">
        <w:rPr>
          <w:b/>
        </w:rPr>
        <w:t xml:space="preserve">ΑΝΑΛΥΣΗ ΚΟΣΤΟΥΣ  </w:t>
      </w:r>
    </w:p>
    <w:p w:rsidR="00F507ED" w:rsidRPr="0010623D" w:rsidRDefault="00F507ED" w:rsidP="00F507ED">
      <w:pPr>
        <w:spacing w:before="120" w:after="120" w:line="360" w:lineRule="auto"/>
        <w:ind w:left="397" w:right="1656" w:firstLine="0"/>
        <w:jc w:val="left"/>
      </w:pPr>
      <w:r w:rsidRPr="00F507ED">
        <w:rPr>
          <w:bCs/>
        </w:rPr>
        <w:t xml:space="preserve">Παρακάτω ακολουθεί πίνακας με το αναλυτικό κόστος ανά είδος. Πιο συγκεκριμένα: </w:t>
      </w:r>
    </w:p>
    <w:tbl>
      <w:tblPr>
        <w:tblStyle w:val="a5"/>
        <w:tblpPr w:leftFromText="180" w:rightFromText="180" w:vertAnchor="text" w:tblpY="1"/>
        <w:tblOverlap w:val="never"/>
        <w:tblW w:w="9894" w:type="dxa"/>
        <w:tblLook w:val="04A0"/>
      </w:tblPr>
      <w:tblGrid>
        <w:gridCol w:w="674"/>
        <w:gridCol w:w="3007"/>
        <w:gridCol w:w="1523"/>
        <w:gridCol w:w="1161"/>
        <w:gridCol w:w="1724"/>
        <w:gridCol w:w="1805"/>
      </w:tblGrid>
      <w:tr w:rsidR="00CF478D" w:rsidRPr="00663179" w:rsidTr="00BB111F">
        <w:trPr>
          <w:trHeight w:val="444"/>
          <w:tblHeader/>
        </w:trPr>
        <w:tc>
          <w:tcPr>
            <w:tcW w:w="674" w:type="dxa"/>
            <w:shd w:val="clear" w:color="auto" w:fill="D9D9D9" w:themeFill="background1" w:themeFillShade="D9"/>
            <w:vAlign w:val="center"/>
          </w:tcPr>
          <w:p w:rsidR="00CF478D" w:rsidRPr="00663179" w:rsidRDefault="00CF478D" w:rsidP="0010623D">
            <w:pPr>
              <w:spacing w:after="0" w:line="259" w:lineRule="auto"/>
              <w:ind w:left="0" w:right="96" w:firstLine="0"/>
              <w:jc w:val="center"/>
              <w:rPr>
                <w:b/>
              </w:rPr>
            </w:pPr>
            <w:r w:rsidRPr="00663179">
              <w:rPr>
                <w:b/>
              </w:rPr>
              <w:t>Α/Α</w:t>
            </w:r>
          </w:p>
        </w:tc>
        <w:tc>
          <w:tcPr>
            <w:tcW w:w="3007" w:type="dxa"/>
            <w:shd w:val="clear" w:color="auto" w:fill="D9D9D9" w:themeFill="background1" w:themeFillShade="D9"/>
            <w:vAlign w:val="center"/>
          </w:tcPr>
          <w:p w:rsidR="00CF478D" w:rsidRPr="00663179" w:rsidRDefault="00CF478D" w:rsidP="0010623D">
            <w:pPr>
              <w:spacing w:after="0" w:line="259" w:lineRule="auto"/>
              <w:ind w:left="0" w:right="96" w:firstLine="0"/>
              <w:jc w:val="center"/>
              <w:rPr>
                <w:rFonts w:asciiTheme="minorHAnsi" w:hAnsiTheme="minorHAnsi" w:cstheme="minorHAnsi"/>
              </w:rPr>
            </w:pPr>
            <w:r w:rsidRPr="00663179">
              <w:rPr>
                <w:b/>
              </w:rPr>
              <w:t xml:space="preserve">  </w:t>
            </w:r>
            <w:bookmarkStart w:id="3" w:name="_Hlk62573915"/>
            <w:r w:rsidRPr="00663179">
              <w:rPr>
                <w:rFonts w:asciiTheme="minorHAnsi" w:hAnsiTheme="minorHAnsi" w:cstheme="minorHAnsi"/>
                <w:b/>
                <w:color w:val="auto"/>
              </w:rPr>
              <w:t>ΠΕΡΙΓΡΑΦΗ ΠΡΟΪΟΝΤΟΣ</w:t>
            </w:r>
            <w:r w:rsidRPr="00663179">
              <w:rPr>
                <w:rFonts w:asciiTheme="minorHAnsi" w:hAnsiTheme="minorHAnsi" w:cstheme="minorHAnsi"/>
                <w:color w:val="auto"/>
              </w:rPr>
              <w:t xml:space="preserve"> </w:t>
            </w:r>
          </w:p>
        </w:tc>
        <w:tc>
          <w:tcPr>
            <w:tcW w:w="1523" w:type="dxa"/>
            <w:shd w:val="clear" w:color="auto" w:fill="D9D9D9" w:themeFill="background1" w:themeFillShade="D9"/>
            <w:vAlign w:val="center"/>
          </w:tcPr>
          <w:p w:rsidR="00CF478D" w:rsidRPr="00663179" w:rsidRDefault="00CF478D" w:rsidP="0010623D">
            <w:pPr>
              <w:spacing w:after="0" w:line="259" w:lineRule="auto"/>
              <w:ind w:left="11" w:firstLine="0"/>
              <w:jc w:val="center"/>
              <w:rPr>
                <w:rFonts w:asciiTheme="minorHAnsi" w:hAnsiTheme="minorHAnsi" w:cstheme="minorHAnsi"/>
              </w:rPr>
            </w:pPr>
            <w:r w:rsidRPr="00663179">
              <w:rPr>
                <w:rFonts w:asciiTheme="minorHAnsi" w:hAnsiTheme="minorHAnsi" w:cstheme="minorHAnsi"/>
                <w:b/>
                <w:color w:val="auto"/>
              </w:rPr>
              <w:t>CPV</w:t>
            </w:r>
          </w:p>
        </w:tc>
        <w:tc>
          <w:tcPr>
            <w:tcW w:w="1161" w:type="dxa"/>
            <w:shd w:val="clear" w:color="auto" w:fill="D9D9D9" w:themeFill="background1" w:themeFillShade="D9"/>
            <w:vAlign w:val="center"/>
          </w:tcPr>
          <w:p w:rsidR="00CF478D" w:rsidRPr="00663179" w:rsidRDefault="00CF478D" w:rsidP="0010623D">
            <w:pPr>
              <w:spacing w:after="0" w:line="259" w:lineRule="auto"/>
              <w:ind w:left="0" w:right="90" w:firstLine="0"/>
              <w:jc w:val="center"/>
              <w:rPr>
                <w:rFonts w:asciiTheme="minorHAnsi" w:hAnsiTheme="minorHAnsi" w:cstheme="minorHAnsi"/>
              </w:rPr>
            </w:pPr>
            <w:r w:rsidRPr="00663179">
              <w:rPr>
                <w:rFonts w:asciiTheme="minorHAnsi" w:hAnsiTheme="minorHAnsi" w:cstheme="minorHAnsi"/>
                <w:b/>
                <w:color w:val="auto"/>
              </w:rPr>
              <w:t>ΤΕΜΑΧΙΑ</w:t>
            </w:r>
          </w:p>
        </w:tc>
        <w:tc>
          <w:tcPr>
            <w:tcW w:w="1724" w:type="dxa"/>
            <w:shd w:val="clear" w:color="auto" w:fill="D9D9D9" w:themeFill="background1" w:themeFillShade="D9"/>
            <w:vAlign w:val="center"/>
          </w:tcPr>
          <w:p w:rsidR="00CF478D" w:rsidRPr="00663179" w:rsidRDefault="00CF478D" w:rsidP="0010623D">
            <w:pPr>
              <w:spacing w:after="0" w:line="259" w:lineRule="auto"/>
              <w:ind w:left="0" w:right="89" w:firstLine="0"/>
              <w:jc w:val="center"/>
              <w:rPr>
                <w:rFonts w:asciiTheme="minorHAnsi" w:hAnsiTheme="minorHAnsi" w:cstheme="minorHAnsi"/>
                <w:b/>
                <w:color w:val="auto"/>
              </w:rPr>
            </w:pPr>
            <w:r w:rsidRPr="00663179">
              <w:rPr>
                <w:rFonts w:asciiTheme="minorHAnsi" w:hAnsiTheme="minorHAnsi" w:cstheme="minorHAnsi"/>
                <w:b/>
                <w:color w:val="auto"/>
              </w:rPr>
              <w:t xml:space="preserve">ΤΙΜΗ ΜΟΝΑΔΑΣ </w:t>
            </w:r>
          </w:p>
          <w:p w:rsidR="00CF478D" w:rsidRPr="00663179" w:rsidRDefault="00CF478D" w:rsidP="0010623D">
            <w:pPr>
              <w:spacing w:after="0" w:line="259" w:lineRule="auto"/>
              <w:ind w:left="0" w:right="89" w:firstLine="0"/>
              <w:jc w:val="center"/>
              <w:rPr>
                <w:rFonts w:asciiTheme="minorHAnsi" w:hAnsiTheme="minorHAnsi" w:cstheme="minorHAnsi"/>
              </w:rPr>
            </w:pPr>
            <w:r w:rsidRPr="00663179">
              <w:rPr>
                <w:rFonts w:asciiTheme="minorHAnsi" w:hAnsiTheme="minorHAnsi" w:cstheme="minorHAnsi"/>
                <w:b/>
                <w:color w:val="auto"/>
              </w:rPr>
              <w:t>ΧΩΡΙΣ ΦΠΑ</w:t>
            </w:r>
          </w:p>
        </w:tc>
        <w:tc>
          <w:tcPr>
            <w:tcW w:w="1805" w:type="dxa"/>
            <w:shd w:val="clear" w:color="auto" w:fill="D9D9D9" w:themeFill="background1" w:themeFillShade="D9"/>
            <w:vAlign w:val="center"/>
          </w:tcPr>
          <w:p w:rsidR="00CF478D" w:rsidRPr="00663179" w:rsidRDefault="00CF478D" w:rsidP="0010623D">
            <w:pPr>
              <w:spacing w:after="0" w:line="259" w:lineRule="auto"/>
              <w:ind w:left="0" w:right="89" w:firstLine="0"/>
              <w:jc w:val="center"/>
              <w:rPr>
                <w:rFonts w:asciiTheme="minorHAnsi" w:hAnsiTheme="minorHAnsi" w:cstheme="minorHAnsi"/>
              </w:rPr>
            </w:pPr>
            <w:r w:rsidRPr="00663179">
              <w:rPr>
                <w:rFonts w:asciiTheme="minorHAnsi" w:hAnsiTheme="minorHAnsi" w:cstheme="minorHAnsi"/>
                <w:b/>
                <w:color w:val="auto"/>
              </w:rPr>
              <w:t>ΣΥΝΟΛΙΚΟ ΚΟΣΤΟΣ ΧΩΡΙΣ ΦΠΑ</w:t>
            </w:r>
          </w:p>
        </w:tc>
      </w:tr>
      <w:tr w:rsidR="00C43477" w:rsidRPr="00663179" w:rsidTr="004A1978">
        <w:trPr>
          <w:trHeight w:val="292"/>
        </w:trPr>
        <w:tc>
          <w:tcPr>
            <w:tcW w:w="674" w:type="dxa"/>
          </w:tcPr>
          <w:p w:rsidR="00C43477" w:rsidRPr="00663179" w:rsidRDefault="00C43477" w:rsidP="00C43477">
            <w:pPr>
              <w:spacing w:after="0" w:line="259" w:lineRule="auto"/>
              <w:ind w:left="0" w:right="96" w:firstLine="0"/>
              <w:jc w:val="center"/>
            </w:pPr>
            <w:r w:rsidRPr="00663179">
              <w:t>1</w:t>
            </w:r>
          </w:p>
        </w:tc>
        <w:tc>
          <w:tcPr>
            <w:tcW w:w="3007" w:type="dxa"/>
            <w:vAlign w:val="center"/>
          </w:tcPr>
          <w:p w:rsidR="00C43477" w:rsidRPr="00DA108B" w:rsidRDefault="00C43477" w:rsidP="00C43477">
            <w:pPr>
              <w:spacing w:after="0" w:line="259" w:lineRule="auto"/>
              <w:ind w:left="0" w:right="96" w:firstLine="0"/>
              <w:jc w:val="left"/>
              <w:rPr>
                <w:rFonts w:asciiTheme="minorHAnsi" w:hAnsiTheme="minorHAnsi" w:cstheme="minorHAnsi"/>
              </w:rPr>
            </w:pPr>
            <w:r w:rsidRPr="00DA108B">
              <w:t xml:space="preserve">Κουκέτα </w:t>
            </w:r>
          </w:p>
        </w:tc>
        <w:tc>
          <w:tcPr>
            <w:tcW w:w="1523" w:type="dxa"/>
          </w:tcPr>
          <w:p w:rsidR="00C43477" w:rsidRPr="00663179" w:rsidRDefault="00C43477" w:rsidP="00C43477">
            <w:pPr>
              <w:spacing w:after="0" w:line="259" w:lineRule="auto"/>
              <w:ind w:left="11" w:firstLine="0"/>
              <w:jc w:val="center"/>
            </w:pPr>
            <w:r w:rsidRPr="00663179">
              <w:t>39151300-8</w:t>
            </w:r>
          </w:p>
        </w:tc>
        <w:tc>
          <w:tcPr>
            <w:tcW w:w="1161" w:type="dxa"/>
            <w:vAlign w:val="bottom"/>
          </w:tcPr>
          <w:p w:rsidR="00C43477" w:rsidRPr="00663179" w:rsidRDefault="00C43477" w:rsidP="00C43477">
            <w:pPr>
              <w:spacing w:after="0" w:line="259" w:lineRule="auto"/>
              <w:ind w:left="0" w:right="90" w:firstLine="0"/>
              <w:jc w:val="center"/>
              <w:rPr>
                <w:rFonts w:asciiTheme="minorHAnsi" w:hAnsiTheme="minorHAnsi" w:cstheme="minorHAnsi"/>
              </w:rPr>
            </w:pPr>
            <w:r>
              <w:rPr>
                <w:rFonts w:asciiTheme="minorHAnsi" w:hAnsiTheme="minorHAnsi" w:cstheme="minorHAnsi"/>
              </w:rPr>
              <w:t>12</w:t>
            </w:r>
          </w:p>
        </w:tc>
        <w:tc>
          <w:tcPr>
            <w:tcW w:w="1724" w:type="dxa"/>
            <w:vAlign w:val="bottom"/>
          </w:tcPr>
          <w:p w:rsidR="00C43477" w:rsidRPr="00663179" w:rsidRDefault="00C43477" w:rsidP="00C43477">
            <w:pPr>
              <w:spacing w:after="0" w:line="259" w:lineRule="auto"/>
              <w:ind w:left="0" w:right="89" w:firstLine="0"/>
              <w:jc w:val="right"/>
              <w:rPr>
                <w:rFonts w:asciiTheme="minorHAnsi" w:hAnsiTheme="minorHAnsi" w:cstheme="minorHAnsi"/>
                <w:lang w:val="en-US"/>
              </w:rPr>
            </w:pPr>
            <w:r>
              <w:rPr>
                <w:rFonts w:asciiTheme="minorHAnsi" w:hAnsiTheme="minorHAnsi" w:cstheme="minorHAnsi"/>
              </w:rPr>
              <w:t>224</w:t>
            </w:r>
            <w:r w:rsidRPr="00663179">
              <w:rPr>
                <w:rFonts w:asciiTheme="minorHAnsi" w:hAnsiTheme="minorHAnsi" w:cstheme="minorHAnsi"/>
              </w:rPr>
              <w:t>,00</w:t>
            </w:r>
            <w:r>
              <w:rPr>
                <w:rFonts w:asciiTheme="minorHAnsi" w:hAnsiTheme="minorHAnsi" w:cstheme="minorHAnsi"/>
              </w:rPr>
              <w:t xml:space="preserve"> </w:t>
            </w:r>
            <w:r w:rsidRPr="00663179">
              <w:rPr>
                <w:rFonts w:asciiTheme="minorHAnsi" w:hAnsiTheme="minorHAnsi" w:cstheme="minorHAnsi"/>
              </w:rPr>
              <w:t>€</w:t>
            </w:r>
          </w:p>
        </w:tc>
        <w:tc>
          <w:tcPr>
            <w:tcW w:w="1805" w:type="dxa"/>
            <w:vAlign w:val="bottom"/>
          </w:tcPr>
          <w:p w:rsidR="00C43477" w:rsidRPr="00663179"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2.688</w:t>
            </w:r>
            <w:r w:rsidRPr="00663179">
              <w:rPr>
                <w:rFonts w:asciiTheme="minorHAnsi" w:hAnsiTheme="minorHAnsi" w:cstheme="minorHAnsi"/>
              </w:rPr>
              <w:t>,00</w:t>
            </w:r>
            <w:r>
              <w:rPr>
                <w:rFonts w:asciiTheme="minorHAnsi" w:hAnsiTheme="minorHAnsi" w:cstheme="minorHAnsi"/>
              </w:rPr>
              <w:t xml:space="preserve"> </w:t>
            </w:r>
            <w:r w:rsidRPr="00663179">
              <w:rPr>
                <w:rFonts w:asciiTheme="minorHAnsi" w:hAnsiTheme="minorHAnsi" w:cstheme="minorHAnsi"/>
              </w:rPr>
              <w:t>€</w:t>
            </w:r>
          </w:p>
        </w:tc>
      </w:tr>
      <w:tr w:rsidR="00C43477" w:rsidRPr="00663179" w:rsidTr="004A1978">
        <w:trPr>
          <w:trHeight w:val="298"/>
        </w:trPr>
        <w:tc>
          <w:tcPr>
            <w:tcW w:w="674" w:type="dxa"/>
          </w:tcPr>
          <w:p w:rsidR="00C43477" w:rsidRPr="00663179" w:rsidRDefault="00C43477" w:rsidP="00C43477">
            <w:pPr>
              <w:spacing w:after="0" w:line="259" w:lineRule="auto"/>
              <w:ind w:left="0" w:right="95" w:firstLine="0"/>
              <w:jc w:val="center"/>
            </w:pPr>
            <w:r w:rsidRPr="00663179">
              <w:t>2</w:t>
            </w:r>
          </w:p>
        </w:tc>
        <w:tc>
          <w:tcPr>
            <w:tcW w:w="3007" w:type="dxa"/>
            <w:vAlign w:val="center"/>
          </w:tcPr>
          <w:p w:rsidR="00C43477" w:rsidRPr="00DA108B" w:rsidRDefault="00C43477" w:rsidP="00C43477">
            <w:pPr>
              <w:spacing w:after="0" w:line="259" w:lineRule="auto"/>
              <w:ind w:left="0" w:right="96" w:firstLine="0"/>
              <w:jc w:val="left"/>
            </w:pPr>
            <w:r w:rsidRPr="00DA108B">
              <w:t>Κρεβάτι μονό</w:t>
            </w:r>
          </w:p>
        </w:tc>
        <w:tc>
          <w:tcPr>
            <w:tcW w:w="1523" w:type="dxa"/>
          </w:tcPr>
          <w:p w:rsidR="00C43477" w:rsidRPr="00663179" w:rsidRDefault="00C43477" w:rsidP="00C43477">
            <w:pPr>
              <w:spacing w:after="0" w:line="259" w:lineRule="auto"/>
              <w:ind w:left="11" w:firstLine="0"/>
              <w:jc w:val="center"/>
              <w:rPr>
                <w:rFonts w:asciiTheme="minorHAnsi" w:hAnsiTheme="minorHAnsi" w:cstheme="minorHAnsi"/>
              </w:rPr>
            </w:pPr>
            <w:r w:rsidRPr="00663179">
              <w:t>39151300-8</w:t>
            </w:r>
          </w:p>
        </w:tc>
        <w:tc>
          <w:tcPr>
            <w:tcW w:w="1161" w:type="dxa"/>
            <w:vAlign w:val="bottom"/>
          </w:tcPr>
          <w:p w:rsidR="00C43477" w:rsidRPr="00663179" w:rsidRDefault="00C43477" w:rsidP="00C43477">
            <w:pPr>
              <w:spacing w:after="0" w:line="259" w:lineRule="auto"/>
              <w:ind w:left="0" w:right="90" w:firstLine="0"/>
              <w:jc w:val="center"/>
              <w:rPr>
                <w:rFonts w:asciiTheme="minorHAnsi" w:hAnsiTheme="minorHAnsi" w:cstheme="minorHAnsi"/>
              </w:rPr>
            </w:pPr>
            <w:r>
              <w:rPr>
                <w:rFonts w:asciiTheme="minorHAnsi" w:hAnsiTheme="minorHAnsi" w:cstheme="minorHAnsi"/>
              </w:rPr>
              <w:t>4</w:t>
            </w:r>
          </w:p>
        </w:tc>
        <w:tc>
          <w:tcPr>
            <w:tcW w:w="1724" w:type="dxa"/>
            <w:vAlign w:val="bottom"/>
          </w:tcPr>
          <w:p w:rsidR="00C43477" w:rsidRPr="00663179"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 xml:space="preserve">170,00 </w:t>
            </w:r>
            <w:r w:rsidRPr="00663179">
              <w:rPr>
                <w:rFonts w:asciiTheme="minorHAnsi" w:hAnsiTheme="minorHAnsi" w:cstheme="minorHAnsi"/>
              </w:rPr>
              <w:t>€</w:t>
            </w:r>
          </w:p>
        </w:tc>
        <w:tc>
          <w:tcPr>
            <w:tcW w:w="1805" w:type="dxa"/>
            <w:vAlign w:val="bottom"/>
          </w:tcPr>
          <w:p w:rsidR="00C43477" w:rsidRPr="00663179"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 xml:space="preserve">680,00 </w:t>
            </w:r>
            <w:r w:rsidRPr="00663179">
              <w:rPr>
                <w:rFonts w:asciiTheme="minorHAnsi" w:hAnsiTheme="minorHAnsi" w:cstheme="minorHAnsi"/>
              </w:rPr>
              <w:t>€</w:t>
            </w:r>
          </w:p>
        </w:tc>
      </w:tr>
      <w:tr w:rsidR="00C43477" w:rsidRPr="00663179" w:rsidTr="004A1978">
        <w:trPr>
          <w:trHeight w:val="298"/>
        </w:trPr>
        <w:tc>
          <w:tcPr>
            <w:tcW w:w="674" w:type="dxa"/>
          </w:tcPr>
          <w:p w:rsidR="00C43477" w:rsidRPr="00663179" w:rsidRDefault="00C43477" w:rsidP="00C43477">
            <w:pPr>
              <w:spacing w:after="0" w:line="259" w:lineRule="auto"/>
              <w:ind w:left="0" w:right="95" w:firstLine="0"/>
              <w:jc w:val="center"/>
            </w:pPr>
            <w:r w:rsidRPr="00663179">
              <w:t>3</w:t>
            </w:r>
          </w:p>
        </w:tc>
        <w:tc>
          <w:tcPr>
            <w:tcW w:w="3007" w:type="dxa"/>
            <w:vAlign w:val="center"/>
          </w:tcPr>
          <w:p w:rsidR="00C43477" w:rsidRPr="00DA108B" w:rsidRDefault="00C43477" w:rsidP="00C43477">
            <w:pPr>
              <w:spacing w:after="0" w:line="259" w:lineRule="auto"/>
              <w:ind w:left="0" w:right="95" w:firstLine="0"/>
              <w:jc w:val="left"/>
              <w:rPr>
                <w:rFonts w:asciiTheme="minorHAnsi" w:hAnsiTheme="minorHAnsi" w:cstheme="minorHAnsi"/>
              </w:rPr>
            </w:pPr>
            <w:r w:rsidRPr="00DA108B">
              <w:t>Ιματιοθήκη</w:t>
            </w:r>
          </w:p>
        </w:tc>
        <w:tc>
          <w:tcPr>
            <w:tcW w:w="1523" w:type="dxa"/>
          </w:tcPr>
          <w:p w:rsidR="00C43477" w:rsidRPr="00663179" w:rsidRDefault="00C43477" w:rsidP="00C43477">
            <w:pPr>
              <w:spacing w:after="0" w:line="259" w:lineRule="auto"/>
              <w:ind w:left="11" w:firstLine="0"/>
              <w:jc w:val="center"/>
            </w:pPr>
            <w:r w:rsidRPr="00663179">
              <w:t>39173000-5</w:t>
            </w:r>
          </w:p>
        </w:tc>
        <w:tc>
          <w:tcPr>
            <w:tcW w:w="1161" w:type="dxa"/>
            <w:vAlign w:val="bottom"/>
          </w:tcPr>
          <w:p w:rsidR="00C43477" w:rsidRPr="00663179" w:rsidRDefault="00C43477" w:rsidP="00C43477">
            <w:pPr>
              <w:spacing w:after="0" w:line="259" w:lineRule="auto"/>
              <w:ind w:left="0" w:right="90" w:firstLine="0"/>
              <w:jc w:val="center"/>
              <w:rPr>
                <w:rFonts w:asciiTheme="minorHAnsi" w:hAnsiTheme="minorHAnsi" w:cstheme="minorHAnsi"/>
              </w:rPr>
            </w:pPr>
            <w:r>
              <w:rPr>
                <w:rFonts w:asciiTheme="minorHAnsi" w:hAnsiTheme="minorHAnsi" w:cstheme="minorHAnsi"/>
              </w:rPr>
              <w:t>34</w:t>
            </w:r>
          </w:p>
        </w:tc>
        <w:tc>
          <w:tcPr>
            <w:tcW w:w="1724" w:type="dxa"/>
            <w:vAlign w:val="bottom"/>
          </w:tcPr>
          <w:p w:rsidR="00C43477" w:rsidRPr="00663179"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 xml:space="preserve">192,00 </w:t>
            </w:r>
            <w:r w:rsidRPr="00663179">
              <w:rPr>
                <w:rFonts w:asciiTheme="minorHAnsi" w:hAnsiTheme="minorHAnsi" w:cstheme="minorHAnsi"/>
              </w:rPr>
              <w:t>€</w:t>
            </w:r>
          </w:p>
        </w:tc>
        <w:tc>
          <w:tcPr>
            <w:tcW w:w="1805" w:type="dxa"/>
            <w:vAlign w:val="bottom"/>
          </w:tcPr>
          <w:p w:rsidR="00C43477" w:rsidRPr="00663179"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6.528</w:t>
            </w:r>
            <w:r w:rsidRPr="00663179">
              <w:rPr>
                <w:rFonts w:asciiTheme="minorHAnsi" w:hAnsiTheme="minorHAnsi" w:cstheme="minorHAnsi"/>
              </w:rPr>
              <w:t>,00</w:t>
            </w:r>
            <w:r>
              <w:rPr>
                <w:rFonts w:asciiTheme="minorHAnsi" w:hAnsiTheme="minorHAnsi" w:cstheme="minorHAnsi"/>
              </w:rPr>
              <w:t xml:space="preserve"> </w:t>
            </w:r>
            <w:r w:rsidRPr="00663179">
              <w:rPr>
                <w:rFonts w:asciiTheme="minorHAnsi" w:hAnsiTheme="minorHAnsi" w:cstheme="minorHAnsi"/>
              </w:rPr>
              <w:t>€</w:t>
            </w:r>
          </w:p>
        </w:tc>
      </w:tr>
      <w:tr w:rsidR="00C43477" w:rsidRPr="00663179" w:rsidTr="004A1978">
        <w:trPr>
          <w:trHeight w:val="298"/>
        </w:trPr>
        <w:tc>
          <w:tcPr>
            <w:tcW w:w="674" w:type="dxa"/>
          </w:tcPr>
          <w:p w:rsidR="00C43477" w:rsidRPr="00663179" w:rsidRDefault="00C43477" w:rsidP="00C43477">
            <w:pPr>
              <w:spacing w:after="0" w:line="259" w:lineRule="auto"/>
              <w:ind w:left="0" w:right="95" w:firstLine="0"/>
              <w:jc w:val="center"/>
            </w:pPr>
            <w:r w:rsidRPr="00663179">
              <w:t>4</w:t>
            </w:r>
          </w:p>
        </w:tc>
        <w:tc>
          <w:tcPr>
            <w:tcW w:w="3007" w:type="dxa"/>
            <w:vAlign w:val="center"/>
          </w:tcPr>
          <w:p w:rsidR="00C43477" w:rsidRPr="00DA108B" w:rsidRDefault="00C43477" w:rsidP="00C43477">
            <w:pPr>
              <w:spacing w:after="0" w:line="259" w:lineRule="auto"/>
              <w:ind w:left="0" w:right="95" w:firstLine="0"/>
              <w:jc w:val="left"/>
              <w:rPr>
                <w:b/>
                <w:bCs/>
              </w:rPr>
            </w:pPr>
            <w:r w:rsidRPr="00DA108B">
              <w:t>Μεταλλική  Καρέκλα</w:t>
            </w:r>
          </w:p>
        </w:tc>
        <w:tc>
          <w:tcPr>
            <w:tcW w:w="1523" w:type="dxa"/>
          </w:tcPr>
          <w:p w:rsidR="00C43477" w:rsidRPr="00663179" w:rsidRDefault="00C43477" w:rsidP="00C43477">
            <w:pPr>
              <w:spacing w:after="0" w:line="259" w:lineRule="auto"/>
              <w:ind w:left="11" w:firstLine="0"/>
              <w:jc w:val="center"/>
            </w:pPr>
            <w:r w:rsidRPr="00663179">
              <w:t>39112000-0</w:t>
            </w:r>
          </w:p>
        </w:tc>
        <w:tc>
          <w:tcPr>
            <w:tcW w:w="1161" w:type="dxa"/>
            <w:vAlign w:val="bottom"/>
          </w:tcPr>
          <w:p w:rsidR="00C43477" w:rsidRPr="00663179" w:rsidRDefault="00C43477" w:rsidP="00C43477">
            <w:pPr>
              <w:spacing w:after="0" w:line="259" w:lineRule="auto"/>
              <w:ind w:left="0" w:right="90" w:firstLine="0"/>
              <w:jc w:val="center"/>
              <w:rPr>
                <w:rFonts w:asciiTheme="minorHAnsi" w:hAnsiTheme="minorHAnsi" w:cstheme="minorHAnsi"/>
              </w:rPr>
            </w:pPr>
            <w:r>
              <w:rPr>
                <w:rFonts w:asciiTheme="minorHAnsi" w:hAnsiTheme="minorHAnsi" w:cstheme="minorHAnsi"/>
              </w:rPr>
              <w:t>39</w:t>
            </w:r>
          </w:p>
        </w:tc>
        <w:tc>
          <w:tcPr>
            <w:tcW w:w="1724" w:type="dxa"/>
            <w:vAlign w:val="bottom"/>
          </w:tcPr>
          <w:p w:rsidR="00C43477" w:rsidRPr="00663179"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68</w:t>
            </w:r>
            <w:r w:rsidRPr="00663179">
              <w:rPr>
                <w:rFonts w:asciiTheme="minorHAnsi" w:hAnsiTheme="minorHAnsi" w:cstheme="minorHAnsi"/>
              </w:rPr>
              <w:t>,00</w:t>
            </w:r>
            <w:r>
              <w:rPr>
                <w:rFonts w:asciiTheme="minorHAnsi" w:hAnsiTheme="minorHAnsi" w:cstheme="minorHAnsi"/>
              </w:rPr>
              <w:t xml:space="preserve"> </w:t>
            </w:r>
            <w:r w:rsidRPr="00663179">
              <w:rPr>
                <w:rFonts w:asciiTheme="minorHAnsi" w:hAnsiTheme="minorHAnsi" w:cstheme="minorHAnsi"/>
              </w:rPr>
              <w:t>€</w:t>
            </w:r>
          </w:p>
        </w:tc>
        <w:tc>
          <w:tcPr>
            <w:tcW w:w="1805" w:type="dxa"/>
            <w:vAlign w:val="bottom"/>
          </w:tcPr>
          <w:p w:rsidR="00C43477" w:rsidRPr="00663179"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2.652</w:t>
            </w:r>
            <w:r w:rsidRPr="00663179">
              <w:rPr>
                <w:rFonts w:asciiTheme="minorHAnsi" w:hAnsiTheme="minorHAnsi" w:cstheme="minorHAnsi"/>
              </w:rPr>
              <w:t>,00</w:t>
            </w:r>
            <w:r>
              <w:rPr>
                <w:rFonts w:asciiTheme="minorHAnsi" w:hAnsiTheme="minorHAnsi" w:cstheme="minorHAnsi"/>
              </w:rPr>
              <w:t xml:space="preserve"> </w:t>
            </w:r>
            <w:r w:rsidRPr="00663179">
              <w:rPr>
                <w:rFonts w:asciiTheme="minorHAnsi" w:hAnsiTheme="minorHAnsi" w:cstheme="minorHAnsi"/>
              </w:rPr>
              <w:t>€</w:t>
            </w:r>
          </w:p>
        </w:tc>
      </w:tr>
      <w:tr w:rsidR="00C43477" w:rsidRPr="00663179" w:rsidTr="004A1978">
        <w:trPr>
          <w:trHeight w:val="298"/>
        </w:trPr>
        <w:tc>
          <w:tcPr>
            <w:tcW w:w="674" w:type="dxa"/>
          </w:tcPr>
          <w:p w:rsidR="00C43477" w:rsidRPr="00663179" w:rsidRDefault="00C43477" w:rsidP="00C43477">
            <w:pPr>
              <w:spacing w:after="0" w:line="259" w:lineRule="auto"/>
              <w:ind w:left="0" w:right="95" w:firstLine="0"/>
              <w:jc w:val="center"/>
            </w:pPr>
            <w:r w:rsidRPr="00663179">
              <w:t>5</w:t>
            </w:r>
          </w:p>
        </w:tc>
        <w:tc>
          <w:tcPr>
            <w:tcW w:w="3007" w:type="dxa"/>
            <w:vAlign w:val="center"/>
          </w:tcPr>
          <w:p w:rsidR="00C43477" w:rsidRPr="00DA108B" w:rsidRDefault="00C43477" w:rsidP="00C43477">
            <w:pPr>
              <w:spacing w:after="0" w:line="259" w:lineRule="auto"/>
              <w:ind w:left="0" w:right="95" w:firstLine="0"/>
              <w:jc w:val="left"/>
              <w:rPr>
                <w:b/>
                <w:bCs/>
              </w:rPr>
            </w:pPr>
            <w:r w:rsidRPr="00DA108B">
              <w:t>Τραπέζι</w:t>
            </w:r>
          </w:p>
        </w:tc>
        <w:tc>
          <w:tcPr>
            <w:tcW w:w="1523" w:type="dxa"/>
          </w:tcPr>
          <w:p w:rsidR="00C43477" w:rsidRPr="00663179" w:rsidRDefault="00C43477" w:rsidP="00C43477">
            <w:pPr>
              <w:spacing w:after="0" w:line="259" w:lineRule="auto"/>
              <w:ind w:left="11" w:firstLine="0"/>
              <w:jc w:val="center"/>
            </w:pPr>
            <w:r w:rsidRPr="00663179">
              <w:t>39121200-8</w:t>
            </w:r>
          </w:p>
        </w:tc>
        <w:tc>
          <w:tcPr>
            <w:tcW w:w="1161" w:type="dxa"/>
            <w:vAlign w:val="bottom"/>
          </w:tcPr>
          <w:p w:rsidR="00C43477" w:rsidRPr="00663179" w:rsidRDefault="00C43477" w:rsidP="00C43477">
            <w:pPr>
              <w:spacing w:after="0" w:line="259" w:lineRule="auto"/>
              <w:ind w:left="0" w:right="90" w:firstLine="0"/>
              <w:jc w:val="center"/>
              <w:rPr>
                <w:rFonts w:asciiTheme="minorHAnsi" w:hAnsiTheme="minorHAnsi" w:cstheme="minorHAnsi"/>
              </w:rPr>
            </w:pPr>
            <w:r>
              <w:rPr>
                <w:rFonts w:asciiTheme="minorHAnsi" w:hAnsiTheme="minorHAnsi" w:cstheme="minorHAnsi"/>
              </w:rPr>
              <w:t>3</w:t>
            </w:r>
          </w:p>
        </w:tc>
        <w:tc>
          <w:tcPr>
            <w:tcW w:w="1724" w:type="dxa"/>
            <w:vAlign w:val="bottom"/>
          </w:tcPr>
          <w:p w:rsidR="00C43477" w:rsidRPr="00663179"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87</w:t>
            </w:r>
            <w:r w:rsidRPr="00663179">
              <w:rPr>
                <w:rFonts w:asciiTheme="minorHAnsi" w:hAnsiTheme="minorHAnsi" w:cstheme="minorHAnsi"/>
              </w:rPr>
              <w:t>,00</w:t>
            </w:r>
            <w:r>
              <w:rPr>
                <w:rFonts w:asciiTheme="minorHAnsi" w:hAnsiTheme="minorHAnsi" w:cstheme="minorHAnsi"/>
              </w:rPr>
              <w:t xml:space="preserve"> </w:t>
            </w:r>
            <w:r w:rsidRPr="00663179">
              <w:rPr>
                <w:rFonts w:asciiTheme="minorHAnsi" w:hAnsiTheme="minorHAnsi" w:cstheme="minorHAnsi"/>
              </w:rPr>
              <w:t>€</w:t>
            </w:r>
          </w:p>
        </w:tc>
        <w:tc>
          <w:tcPr>
            <w:tcW w:w="1805" w:type="dxa"/>
            <w:vAlign w:val="bottom"/>
          </w:tcPr>
          <w:p w:rsidR="00C43477" w:rsidRPr="00663179"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261</w:t>
            </w:r>
            <w:r w:rsidRPr="00663179">
              <w:rPr>
                <w:rFonts w:asciiTheme="minorHAnsi" w:hAnsiTheme="minorHAnsi" w:cstheme="minorHAnsi"/>
              </w:rPr>
              <w:t>,00</w:t>
            </w:r>
            <w:r>
              <w:rPr>
                <w:rFonts w:asciiTheme="minorHAnsi" w:hAnsiTheme="minorHAnsi" w:cstheme="minorHAnsi"/>
              </w:rPr>
              <w:t xml:space="preserve"> </w:t>
            </w:r>
            <w:r w:rsidRPr="00663179">
              <w:rPr>
                <w:rFonts w:asciiTheme="minorHAnsi" w:hAnsiTheme="minorHAnsi" w:cstheme="minorHAnsi"/>
              </w:rPr>
              <w:t>€</w:t>
            </w:r>
          </w:p>
        </w:tc>
      </w:tr>
      <w:tr w:rsidR="00C43477" w:rsidRPr="00663179" w:rsidTr="004A1978">
        <w:trPr>
          <w:trHeight w:val="298"/>
        </w:trPr>
        <w:tc>
          <w:tcPr>
            <w:tcW w:w="674" w:type="dxa"/>
          </w:tcPr>
          <w:p w:rsidR="00C43477" w:rsidRPr="00663179" w:rsidRDefault="00C43477" w:rsidP="00C43477">
            <w:pPr>
              <w:spacing w:after="0" w:line="259" w:lineRule="auto"/>
              <w:ind w:left="0" w:right="95" w:firstLine="0"/>
              <w:jc w:val="center"/>
            </w:pPr>
            <w:r w:rsidRPr="00663179">
              <w:t>6</w:t>
            </w:r>
          </w:p>
        </w:tc>
        <w:tc>
          <w:tcPr>
            <w:tcW w:w="3007" w:type="dxa"/>
            <w:vAlign w:val="center"/>
          </w:tcPr>
          <w:p w:rsidR="00C43477" w:rsidRPr="00DA108B" w:rsidRDefault="00C43477" w:rsidP="00C43477">
            <w:pPr>
              <w:spacing w:after="0" w:line="259" w:lineRule="auto"/>
              <w:ind w:left="0" w:right="95" w:firstLine="0"/>
              <w:jc w:val="left"/>
              <w:rPr>
                <w:b/>
                <w:bCs/>
              </w:rPr>
            </w:pPr>
            <w:r w:rsidRPr="00DA108B">
              <w:t xml:space="preserve">Γραφείο </w:t>
            </w:r>
          </w:p>
        </w:tc>
        <w:tc>
          <w:tcPr>
            <w:tcW w:w="1523" w:type="dxa"/>
          </w:tcPr>
          <w:p w:rsidR="00C43477" w:rsidRPr="00863ECE" w:rsidRDefault="00C43477" w:rsidP="00C43477">
            <w:pPr>
              <w:jc w:val="center"/>
            </w:pPr>
            <w:r w:rsidRPr="00663179">
              <w:t>39121100-7</w:t>
            </w:r>
          </w:p>
        </w:tc>
        <w:tc>
          <w:tcPr>
            <w:tcW w:w="1161" w:type="dxa"/>
            <w:vAlign w:val="bottom"/>
          </w:tcPr>
          <w:p w:rsidR="00C43477" w:rsidRPr="00663179" w:rsidRDefault="00C43477" w:rsidP="00C43477">
            <w:pPr>
              <w:spacing w:after="0" w:line="259" w:lineRule="auto"/>
              <w:ind w:left="0" w:right="90" w:firstLine="0"/>
              <w:jc w:val="center"/>
              <w:rPr>
                <w:rFonts w:asciiTheme="minorHAnsi" w:hAnsiTheme="minorHAnsi" w:cstheme="minorHAnsi"/>
              </w:rPr>
            </w:pPr>
            <w:r>
              <w:rPr>
                <w:rFonts w:asciiTheme="minorHAnsi" w:hAnsiTheme="minorHAnsi" w:cstheme="minorHAnsi"/>
              </w:rPr>
              <w:t>8</w:t>
            </w:r>
          </w:p>
        </w:tc>
        <w:tc>
          <w:tcPr>
            <w:tcW w:w="1724" w:type="dxa"/>
            <w:vAlign w:val="bottom"/>
          </w:tcPr>
          <w:p w:rsidR="00C43477" w:rsidRPr="00663179"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169</w:t>
            </w:r>
            <w:r w:rsidRPr="00663179">
              <w:rPr>
                <w:rFonts w:asciiTheme="minorHAnsi" w:hAnsiTheme="minorHAnsi" w:cstheme="minorHAnsi"/>
              </w:rPr>
              <w:t>,00</w:t>
            </w:r>
            <w:r>
              <w:rPr>
                <w:rFonts w:asciiTheme="minorHAnsi" w:hAnsiTheme="minorHAnsi" w:cstheme="minorHAnsi"/>
              </w:rPr>
              <w:t xml:space="preserve"> </w:t>
            </w:r>
            <w:r w:rsidRPr="00663179">
              <w:rPr>
                <w:rFonts w:asciiTheme="minorHAnsi" w:hAnsiTheme="minorHAnsi" w:cstheme="minorHAnsi"/>
              </w:rPr>
              <w:t>€</w:t>
            </w:r>
          </w:p>
        </w:tc>
        <w:tc>
          <w:tcPr>
            <w:tcW w:w="1805" w:type="dxa"/>
            <w:vAlign w:val="bottom"/>
          </w:tcPr>
          <w:p w:rsidR="00C43477" w:rsidRPr="00663179"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1.352</w:t>
            </w:r>
            <w:r w:rsidRPr="00663179">
              <w:rPr>
                <w:rFonts w:asciiTheme="minorHAnsi" w:hAnsiTheme="minorHAnsi" w:cstheme="minorHAnsi"/>
              </w:rPr>
              <w:t>,00</w:t>
            </w:r>
            <w:r>
              <w:rPr>
                <w:rFonts w:asciiTheme="minorHAnsi" w:hAnsiTheme="minorHAnsi" w:cstheme="minorHAnsi"/>
              </w:rPr>
              <w:t xml:space="preserve"> </w:t>
            </w:r>
            <w:r w:rsidRPr="00663179">
              <w:rPr>
                <w:rFonts w:asciiTheme="minorHAnsi" w:hAnsiTheme="minorHAnsi" w:cstheme="minorHAnsi"/>
              </w:rPr>
              <w:t>€</w:t>
            </w:r>
          </w:p>
        </w:tc>
      </w:tr>
      <w:tr w:rsidR="00C43477" w:rsidRPr="00663179" w:rsidTr="004A1978">
        <w:trPr>
          <w:trHeight w:val="298"/>
        </w:trPr>
        <w:tc>
          <w:tcPr>
            <w:tcW w:w="674" w:type="dxa"/>
          </w:tcPr>
          <w:p w:rsidR="00C43477" w:rsidRPr="00663179" w:rsidRDefault="00C43477" w:rsidP="00C43477">
            <w:pPr>
              <w:spacing w:after="0" w:line="259" w:lineRule="auto"/>
              <w:ind w:left="0" w:right="95" w:firstLine="0"/>
              <w:jc w:val="center"/>
            </w:pPr>
            <w:r w:rsidRPr="00663179">
              <w:t>7</w:t>
            </w:r>
          </w:p>
        </w:tc>
        <w:tc>
          <w:tcPr>
            <w:tcW w:w="3007" w:type="dxa"/>
            <w:vAlign w:val="center"/>
          </w:tcPr>
          <w:p w:rsidR="00C43477" w:rsidRPr="00DA108B" w:rsidRDefault="00C43477" w:rsidP="00C43477">
            <w:pPr>
              <w:spacing w:after="0" w:line="259" w:lineRule="auto"/>
              <w:ind w:left="0" w:right="95" w:firstLine="0"/>
              <w:jc w:val="left"/>
              <w:rPr>
                <w:b/>
                <w:bCs/>
              </w:rPr>
            </w:pPr>
            <w:r w:rsidRPr="00DA108B">
              <w:t xml:space="preserve">Γραφείο </w:t>
            </w:r>
          </w:p>
        </w:tc>
        <w:tc>
          <w:tcPr>
            <w:tcW w:w="1523" w:type="dxa"/>
          </w:tcPr>
          <w:p w:rsidR="00C43477" w:rsidRPr="00863ECE" w:rsidRDefault="00C43477" w:rsidP="00C43477">
            <w:pPr>
              <w:jc w:val="center"/>
            </w:pPr>
            <w:r w:rsidRPr="00663179">
              <w:t>39121100-7</w:t>
            </w:r>
          </w:p>
        </w:tc>
        <w:tc>
          <w:tcPr>
            <w:tcW w:w="1161" w:type="dxa"/>
            <w:vAlign w:val="bottom"/>
          </w:tcPr>
          <w:p w:rsidR="00C43477" w:rsidRPr="00663179" w:rsidRDefault="00C43477" w:rsidP="00C43477">
            <w:pPr>
              <w:spacing w:after="0" w:line="259" w:lineRule="auto"/>
              <w:ind w:left="0" w:right="90" w:firstLine="0"/>
              <w:jc w:val="center"/>
              <w:rPr>
                <w:rFonts w:asciiTheme="minorHAnsi" w:hAnsiTheme="minorHAnsi" w:cstheme="minorHAnsi"/>
              </w:rPr>
            </w:pPr>
            <w:r>
              <w:rPr>
                <w:rFonts w:asciiTheme="minorHAnsi" w:hAnsiTheme="minorHAnsi" w:cstheme="minorHAnsi"/>
              </w:rPr>
              <w:t>4</w:t>
            </w:r>
          </w:p>
        </w:tc>
        <w:tc>
          <w:tcPr>
            <w:tcW w:w="1724" w:type="dxa"/>
            <w:vAlign w:val="bottom"/>
          </w:tcPr>
          <w:p w:rsidR="00C43477" w:rsidRPr="00663179"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193</w:t>
            </w:r>
            <w:r w:rsidRPr="00663179">
              <w:rPr>
                <w:rFonts w:asciiTheme="minorHAnsi" w:hAnsiTheme="minorHAnsi" w:cstheme="minorHAnsi"/>
              </w:rPr>
              <w:t>,00</w:t>
            </w:r>
            <w:r>
              <w:rPr>
                <w:rFonts w:asciiTheme="minorHAnsi" w:hAnsiTheme="minorHAnsi" w:cstheme="minorHAnsi"/>
              </w:rPr>
              <w:t xml:space="preserve"> </w:t>
            </w:r>
            <w:r w:rsidRPr="00663179">
              <w:rPr>
                <w:rFonts w:asciiTheme="minorHAnsi" w:hAnsiTheme="minorHAnsi" w:cstheme="minorHAnsi"/>
              </w:rPr>
              <w:t>€</w:t>
            </w:r>
          </w:p>
        </w:tc>
        <w:tc>
          <w:tcPr>
            <w:tcW w:w="1805" w:type="dxa"/>
            <w:vAlign w:val="bottom"/>
          </w:tcPr>
          <w:p w:rsidR="00C43477" w:rsidRPr="00663179"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772</w:t>
            </w:r>
            <w:r w:rsidRPr="00663179">
              <w:rPr>
                <w:rFonts w:asciiTheme="minorHAnsi" w:hAnsiTheme="minorHAnsi" w:cstheme="minorHAnsi"/>
              </w:rPr>
              <w:t>,00</w:t>
            </w:r>
            <w:r>
              <w:rPr>
                <w:rFonts w:asciiTheme="minorHAnsi" w:hAnsiTheme="minorHAnsi" w:cstheme="minorHAnsi"/>
              </w:rPr>
              <w:t xml:space="preserve"> </w:t>
            </w:r>
            <w:r w:rsidRPr="00663179">
              <w:rPr>
                <w:rFonts w:asciiTheme="minorHAnsi" w:hAnsiTheme="minorHAnsi" w:cstheme="minorHAnsi"/>
              </w:rPr>
              <w:t>€</w:t>
            </w:r>
          </w:p>
        </w:tc>
      </w:tr>
      <w:tr w:rsidR="00C43477" w:rsidRPr="00663179" w:rsidTr="004A1978">
        <w:trPr>
          <w:trHeight w:val="298"/>
        </w:trPr>
        <w:tc>
          <w:tcPr>
            <w:tcW w:w="674" w:type="dxa"/>
          </w:tcPr>
          <w:p w:rsidR="00C43477" w:rsidRPr="00663179" w:rsidRDefault="00C43477" w:rsidP="00C43477">
            <w:pPr>
              <w:spacing w:after="0" w:line="259" w:lineRule="auto"/>
              <w:ind w:left="0" w:right="95" w:firstLine="0"/>
              <w:jc w:val="center"/>
            </w:pPr>
            <w:r w:rsidRPr="00663179">
              <w:t>8</w:t>
            </w:r>
          </w:p>
        </w:tc>
        <w:tc>
          <w:tcPr>
            <w:tcW w:w="3007" w:type="dxa"/>
            <w:vAlign w:val="center"/>
          </w:tcPr>
          <w:p w:rsidR="00C43477" w:rsidRPr="00DA108B" w:rsidRDefault="00C43477" w:rsidP="00C43477">
            <w:pPr>
              <w:spacing w:after="0" w:line="259" w:lineRule="auto"/>
              <w:ind w:left="0" w:right="95" w:firstLine="0"/>
              <w:jc w:val="left"/>
              <w:rPr>
                <w:b/>
                <w:bCs/>
              </w:rPr>
            </w:pPr>
            <w:r w:rsidRPr="00DA108B">
              <w:t>Συρταριέρα</w:t>
            </w:r>
          </w:p>
        </w:tc>
        <w:tc>
          <w:tcPr>
            <w:tcW w:w="1523" w:type="dxa"/>
          </w:tcPr>
          <w:p w:rsidR="00C43477" w:rsidRPr="00663179" w:rsidRDefault="00C43477" w:rsidP="00C43477">
            <w:pPr>
              <w:spacing w:after="0" w:line="259" w:lineRule="auto"/>
              <w:ind w:left="11" w:firstLine="0"/>
              <w:jc w:val="center"/>
            </w:pPr>
            <w:r w:rsidRPr="007C3E58">
              <w:t>39173000-5</w:t>
            </w:r>
          </w:p>
        </w:tc>
        <w:tc>
          <w:tcPr>
            <w:tcW w:w="1161" w:type="dxa"/>
            <w:vAlign w:val="bottom"/>
          </w:tcPr>
          <w:p w:rsidR="00C43477" w:rsidRPr="00663179" w:rsidRDefault="00C43477" w:rsidP="00C43477">
            <w:pPr>
              <w:spacing w:after="0" w:line="259" w:lineRule="auto"/>
              <w:ind w:left="0" w:right="90" w:firstLine="0"/>
              <w:jc w:val="center"/>
              <w:rPr>
                <w:rFonts w:asciiTheme="minorHAnsi" w:hAnsiTheme="minorHAnsi" w:cstheme="minorHAnsi"/>
              </w:rPr>
            </w:pPr>
            <w:r>
              <w:rPr>
                <w:rFonts w:asciiTheme="minorHAnsi" w:hAnsiTheme="minorHAnsi" w:cstheme="minorHAnsi"/>
              </w:rPr>
              <w:t>8</w:t>
            </w:r>
          </w:p>
        </w:tc>
        <w:tc>
          <w:tcPr>
            <w:tcW w:w="1724" w:type="dxa"/>
            <w:vAlign w:val="bottom"/>
          </w:tcPr>
          <w:p w:rsidR="00C43477" w:rsidRPr="00663179"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171</w:t>
            </w:r>
            <w:r w:rsidRPr="00663179">
              <w:rPr>
                <w:rFonts w:asciiTheme="minorHAnsi" w:hAnsiTheme="minorHAnsi" w:cstheme="minorHAnsi"/>
              </w:rPr>
              <w:t>,00</w:t>
            </w:r>
            <w:r>
              <w:rPr>
                <w:rFonts w:asciiTheme="minorHAnsi" w:hAnsiTheme="minorHAnsi" w:cstheme="minorHAnsi"/>
              </w:rPr>
              <w:t xml:space="preserve"> </w:t>
            </w:r>
            <w:r w:rsidRPr="00663179">
              <w:rPr>
                <w:rFonts w:asciiTheme="minorHAnsi" w:hAnsiTheme="minorHAnsi" w:cstheme="minorHAnsi"/>
              </w:rPr>
              <w:t>€</w:t>
            </w:r>
          </w:p>
        </w:tc>
        <w:tc>
          <w:tcPr>
            <w:tcW w:w="1805" w:type="dxa"/>
            <w:vAlign w:val="bottom"/>
          </w:tcPr>
          <w:p w:rsidR="00C43477" w:rsidRPr="00663179"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1.368</w:t>
            </w:r>
            <w:r w:rsidRPr="00663179">
              <w:rPr>
                <w:rFonts w:asciiTheme="minorHAnsi" w:hAnsiTheme="minorHAnsi" w:cstheme="minorHAnsi"/>
              </w:rPr>
              <w:t>,00</w:t>
            </w:r>
            <w:r>
              <w:rPr>
                <w:rFonts w:asciiTheme="minorHAnsi" w:hAnsiTheme="minorHAnsi" w:cstheme="minorHAnsi"/>
              </w:rPr>
              <w:t xml:space="preserve"> </w:t>
            </w:r>
            <w:r w:rsidRPr="00663179">
              <w:rPr>
                <w:rFonts w:asciiTheme="minorHAnsi" w:hAnsiTheme="minorHAnsi" w:cstheme="minorHAnsi"/>
              </w:rPr>
              <w:t>€</w:t>
            </w:r>
          </w:p>
        </w:tc>
      </w:tr>
      <w:tr w:rsidR="00C43477" w:rsidRPr="00663179" w:rsidTr="004A1978">
        <w:trPr>
          <w:trHeight w:val="298"/>
        </w:trPr>
        <w:tc>
          <w:tcPr>
            <w:tcW w:w="674" w:type="dxa"/>
          </w:tcPr>
          <w:p w:rsidR="00C43477" w:rsidRPr="00663179" w:rsidRDefault="00C43477" w:rsidP="00C43477">
            <w:pPr>
              <w:spacing w:after="0" w:line="259" w:lineRule="auto"/>
              <w:ind w:left="0" w:right="95" w:firstLine="0"/>
              <w:jc w:val="center"/>
            </w:pPr>
            <w:r w:rsidRPr="00663179">
              <w:t>9</w:t>
            </w:r>
          </w:p>
        </w:tc>
        <w:tc>
          <w:tcPr>
            <w:tcW w:w="3007" w:type="dxa"/>
            <w:vAlign w:val="center"/>
          </w:tcPr>
          <w:p w:rsidR="00C43477" w:rsidRPr="00DA108B" w:rsidRDefault="00C43477" w:rsidP="00C43477">
            <w:pPr>
              <w:spacing w:after="0" w:line="259" w:lineRule="auto"/>
              <w:ind w:left="0" w:right="95" w:firstLine="0"/>
              <w:jc w:val="left"/>
              <w:rPr>
                <w:b/>
                <w:bCs/>
              </w:rPr>
            </w:pPr>
            <w:r w:rsidRPr="00DA108B">
              <w:t>Συρταριέρα</w:t>
            </w:r>
          </w:p>
        </w:tc>
        <w:tc>
          <w:tcPr>
            <w:tcW w:w="1523" w:type="dxa"/>
          </w:tcPr>
          <w:p w:rsidR="00C43477" w:rsidRPr="00663179" w:rsidRDefault="00C43477" w:rsidP="00C43477">
            <w:pPr>
              <w:spacing w:after="0" w:line="259" w:lineRule="auto"/>
              <w:ind w:left="11" w:firstLine="0"/>
              <w:jc w:val="center"/>
            </w:pPr>
            <w:r w:rsidRPr="007C3E58">
              <w:t>39173000-5</w:t>
            </w:r>
          </w:p>
        </w:tc>
        <w:tc>
          <w:tcPr>
            <w:tcW w:w="1161" w:type="dxa"/>
            <w:vAlign w:val="bottom"/>
          </w:tcPr>
          <w:p w:rsidR="00C43477" w:rsidRPr="00663179" w:rsidRDefault="00C43477" w:rsidP="00C43477">
            <w:pPr>
              <w:spacing w:after="0" w:line="259" w:lineRule="auto"/>
              <w:ind w:left="0" w:right="90" w:firstLine="0"/>
              <w:jc w:val="center"/>
              <w:rPr>
                <w:rFonts w:asciiTheme="minorHAnsi" w:hAnsiTheme="minorHAnsi" w:cstheme="minorHAnsi"/>
              </w:rPr>
            </w:pPr>
            <w:r>
              <w:rPr>
                <w:rFonts w:asciiTheme="minorHAnsi" w:hAnsiTheme="minorHAnsi" w:cstheme="minorHAnsi"/>
              </w:rPr>
              <w:t>6</w:t>
            </w:r>
          </w:p>
        </w:tc>
        <w:tc>
          <w:tcPr>
            <w:tcW w:w="1724" w:type="dxa"/>
            <w:vAlign w:val="bottom"/>
          </w:tcPr>
          <w:p w:rsidR="00C43477" w:rsidRPr="00C43477"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71</w:t>
            </w:r>
            <w:r w:rsidRPr="00663179">
              <w:rPr>
                <w:rFonts w:asciiTheme="minorHAnsi" w:hAnsiTheme="minorHAnsi" w:cstheme="minorHAnsi"/>
              </w:rPr>
              <w:t>,00</w:t>
            </w:r>
            <w:r>
              <w:rPr>
                <w:rFonts w:asciiTheme="minorHAnsi" w:hAnsiTheme="minorHAnsi" w:cstheme="minorHAnsi"/>
              </w:rPr>
              <w:t xml:space="preserve"> </w:t>
            </w:r>
            <w:r w:rsidRPr="00663179">
              <w:rPr>
                <w:rFonts w:asciiTheme="minorHAnsi" w:hAnsiTheme="minorHAnsi" w:cstheme="minorHAnsi"/>
              </w:rPr>
              <w:t>€</w:t>
            </w:r>
          </w:p>
        </w:tc>
        <w:tc>
          <w:tcPr>
            <w:tcW w:w="1805" w:type="dxa"/>
            <w:vAlign w:val="bottom"/>
          </w:tcPr>
          <w:p w:rsidR="00C43477" w:rsidRPr="00663179"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426</w:t>
            </w:r>
            <w:r w:rsidRPr="00663179">
              <w:rPr>
                <w:rFonts w:asciiTheme="minorHAnsi" w:hAnsiTheme="minorHAnsi" w:cstheme="minorHAnsi"/>
              </w:rPr>
              <w:t>,00</w:t>
            </w:r>
            <w:r>
              <w:rPr>
                <w:rFonts w:asciiTheme="minorHAnsi" w:hAnsiTheme="minorHAnsi" w:cstheme="minorHAnsi"/>
              </w:rPr>
              <w:t xml:space="preserve"> </w:t>
            </w:r>
            <w:r w:rsidRPr="00663179">
              <w:rPr>
                <w:rFonts w:asciiTheme="minorHAnsi" w:hAnsiTheme="minorHAnsi" w:cstheme="minorHAnsi"/>
              </w:rPr>
              <w:t>€</w:t>
            </w:r>
          </w:p>
        </w:tc>
      </w:tr>
      <w:tr w:rsidR="00C43477" w:rsidRPr="00663179" w:rsidTr="004A1978">
        <w:trPr>
          <w:trHeight w:val="298"/>
        </w:trPr>
        <w:tc>
          <w:tcPr>
            <w:tcW w:w="674" w:type="dxa"/>
          </w:tcPr>
          <w:p w:rsidR="00C43477" w:rsidRPr="00663179" w:rsidRDefault="00C43477" w:rsidP="00C43477">
            <w:pPr>
              <w:spacing w:after="0" w:line="259" w:lineRule="auto"/>
              <w:ind w:left="0" w:right="95" w:firstLine="0"/>
              <w:jc w:val="center"/>
            </w:pPr>
            <w:r w:rsidRPr="00663179">
              <w:t>10</w:t>
            </w:r>
          </w:p>
        </w:tc>
        <w:tc>
          <w:tcPr>
            <w:tcW w:w="3007" w:type="dxa"/>
            <w:vAlign w:val="center"/>
          </w:tcPr>
          <w:p w:rsidR="00C43477" w:rsidRPr="00DA108B" w:rsidRDefault="00C43477" w:rsidP="00C43477">
            <w:pPr>
              <w:spacing w:after="0" w:line="259" w:lineRule="auto"/>
              <w:ind w:left="0" w:right="95" w:firstLine="0"/>
              <w:jc w:val="left"/>
              <w:rPr>
                <w:b/>
                <w:bCs/>
              </w:rPr>
            </w:pPr>
            <w:r w:rsidRPr="00DA108B">
              <w:t>Ντουλάπα γραφείου</w:t>
            </w:r>
          </w:p>
        </w:tc>
        <w:tc>
          <w:tcPr>
            <w:tcW w:w="1523" w:type="dxa"/>
          </w:tcPr>
          <w:p w:rsidR="00C43477" w:rsidRPr="00663179" w:rsidRDefault="00C43477" w:rsidP="00C43477">
            <w:pPr>
              <w:spacing w:after="0" w:line="259" w:lineRule="auto"/>
              <w:ind w:left="11" w:firstLine="0"/>
              <w:jc w:val="center"/>
            </w:pPr>
            <w:r w:rsidRPr="007C3E58">
              <w:t>39173000-5</w:t>
            </w:r>
          </w:p>
        </w:tc>
        <w:tc>
          <w:tcPr>
            <w:tcW w:w="1161" w:type="dxa"/>
            <w:vAlign w:val="bottom"/>
          </w:tcPr>
          <w:p w:rsidR="00C43477" w:rsidRPr="00663179" w:rsidRDefault="00C43477" w:rsidP="00C43477">
            <w:pPr>
              <w:spacing w:after="0" w:line="259" w:lineRule="auto"/>
              <w:ind w:left="0" w:right="90" w:firstLine="0"/>
              <w:jc w:val="center"/>
              <w:rPr>
                <w:rFonts w:asciiTheme="minorHAnsi" w:hAnsiTheme="minorHAnsi" w:cstheme="minorHAnsi"/>
              </w:rPr>
            </w:pPr>
            <w:r>
              <w:rPr>
                <w:rFonts w:asciiTheme="minorHAnsi" w:hAnsiTheme="minorHAnsi" w:cstheme="minorHAnsi"/>
              </w:rPr>
              <w:t>3</w:t>
            </w:r>
          </w:p>
        </w:tc>
        <w:tc>
          <w:tcPr>
            <w:tcW w:w="1724" w:type="dxa"/>
            <w:vAlign w:val="bottom"/>
          </w:tcPr>
          <w:p w:rsidR="00C43477" w:rsidRPr="00C43477"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240</w:t>
            </w:r>
            <w:r w:rsidRPr="00663179">
              <w:rPr>
                <w:rFonts w:asciiTheme="minorHAnsi" w:hAnsiTheme="minorHAnsi" w:cstheme="minorHAnsi"/>
              </w:rPr>
              <w:t>,00</w:t>
            </w:r>
            <w:r>
              <w:rPr>
                <w:rFonts w:asciiTheme="minorHAnsi" w:hAnsiTheme="minorHAnsi" w:cstheme="minorHAnsi"/>
              </w:rPr>
              <w:t xml:space="preserve"> </w:t>
            </w:r>
            <w:r w:rsidRPr="00663179">
              <w:rPr>
                <w:rFonts w:asciiTheme="minorHAnsi" w:hAnsiTheme="minorHAnsi" w:cstheme="minorHAnsi"/>
              </w:rPr>
              <w:t>€</w:t>
            </w:r>
          </w:p>
        </w:tc>
        <w:tc>
          <w:tcPr>
            <w:tcW w:w="1805" w:type="dxa"/>
            <w:vAlign w:val="bottom"/>
          </w:tcPr>
          <w:p w:rsidR="00C43477" w:rsidRPr="00663179"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720</w:t>
            </w:r>
            <w:r w:rsidRPr="00663179">
              <w:rPr>
                <w:rFonts w:asciiTheme="minorHAnsi" w:hAnsiTheme="minorHAnsi" w:cstheme="minorHAnsi"/>
              </w:rPr>
              <w:t>,00</w:t>
            </w:r>
            <w:r>
              <w:rPr>
                <w:rFonts w:asciiTheme="minorHAnsi" w:hAnsiTheme="minorHAnsi" w:cstheme="minorHAnsi"/>
              </w:rPr>
              <w:t xml:space="preserve"> </w:t>
            </w:r>
            <w:r w:rsidRPr="00663179">
              <w:rPr>
                <w:rFonts w:asciiTheme="minorHAnsi" w:hAnsiTheme="minorHAnsi" w:cstheme="minorHAnsi"/>
              </w:rPr>
              <w:t>€</w:t>
            </w:r>
          </w:p>
        </w:tc>
      </w:tr>
      <w:tr w:rsidR="00C43477" w:rsidRPr="00663179" w:rsidTr="004A1978">
        <w:trPr>
          <w:trHeight w:val="298"/>
        </w:trPr>
        <w:tc>
          <w:tcPr>
            <w:tcW w:w="674" w:type="dxa"/>
          </w:tcPr>
          <w:p w:rsidR="00C43477" w:rsidRPr="00663179" w:rsidRDefault="00C43477" w:rsidP="00C43477">
            <w:pPr>
              <w:spacing w:after="0" w:line="259" w:lineRule="auto"/>
              <w:ind w:left="0" w:right="95" w:firstLine="0"/>
              <w:jc w:val="center"/>
            </w:pPr>
            <w:r w:rsidRPr="00663179">
              <w:t>11</w:t>
            </w:r>
          </w:p>
        </w:tc>
        <w:tc>
          <w:tcPr>
            <w:tcW w:w="3007" w:type="dxa"/>
            <w:vAlign w:val="center"/>
          </w:tcPr>
          <w:p w:rsidR="00C43477" w:rsidRPr="00DA108B" w:rsidRDefault="00C43477" w:rsidP="00C43477">
            <w:pPr>
              <w:spacing w:after="0" w:line="259" w:lineRule="auto"/>
              <w:ind w:left="0" w:right="95" w:firstLine="0"/>
              <w:jc w:val="left"/>
              <w:rPr>
                <w:b/>
                <w:bCs/>
              </w:rPr>
            </w:pPr>
            <w:r w:rsidRPr="00DA108B">
              <w:t>Ερμάριο  γραφείου</w:t>
            </w:r>
          </w:p>
        </w:tc>
        <w:tc>
          <w:tcPr>
            <w:tcW w:w="1523" w:type="dxa"/>
          </w:tcPr>
          <w:p w:rsidR="00C43477" w:rsidRPr="00663179" w:rsidRDefault="00C43477" w:rsidP="00C43477">
            <w:pPr>
              <w:spacing w:after="0" w:line="259" w:lineRule="auto"/>
              <w:ind w:left="11" w:firstLine="0"/>
              <w:jc w:val="center"/>
            </w:pPr>
            <w:r w:rsidRPr="00663179">
              <w:t>39141300-5</w:t>
            </w:r>
          </w:p>
        </w:tc>
        <w:tc>
          <w:tcPr>
            <w:tcW w:w="1161" w:type="dxa"/>
            <w:vAlign w:val="bottom"/>
          </w:tcPr>
          <w:p w:rsidR="00C43477" w:rsidRPr="00663179" w:rsidRDefault="00C43477" w:rsidP="00C43477">
            <w:pPr>
              <w:spacing w:after="0" w:line="259" w:lineRule="auto"/>
              <w:ind w:left="0" w:right="90" w:firstLine="0"/>
              <w:jc w:val="center"/>
              <w:rPr>
                <w:rFonts w:asciiTheme="minorHAnsi" w:hAnsiTheme="minorHAnsi" w:cstheme="minorHAnsi"/>
              </w:rPr>
            </w:pPr>
            <w:r>
              <w:rPr>
                <w:rFonts w:asciiTheme="minorHAnsi" w:hAnsiTheme="minorHAnsi" w:cstheme="minorHAnsi"/>
              </w:rPr>
              <w:t>4</w:t>
            </w:r>
          </w:p>
        </w:tc>
        <w:tc>
          <w:tcPr>
            <w:tcW w:w="1724" w:type="dxa"/>
            <w:vAlign w:val="bottom"/>
          </w:tcPr>
          <w:p w:rsidR="00C43477" w:rsidRPr="00663179" w:rsidRDefault="00C43477" w:rsidP="00C43477">
            <w:pPr>
              <w:spacing w:after="0" w:line="259" w:lineRule="auto"/>
              <w:ind w:left="0" w:right="89" w:firstLine="0"/>
              <w:jc w:val="right"/>
              <w:rPr>
                <w:rFonts w:asciiTheme="minorHAnsi" w:hAnsiTheme="minorHAnsi" w:cstheme="minorHAnsi"/>
                <w:lang w:val="en-US"/>
              </w:rPr>
            </w:pPr>
            <w:r>
              <w:rPr>
                <w:rFonts w:asciiTheme="minorHAnsi" w:hAnsiTheme="minorHAnsi" w:cstheme="minorHAnsi"/>
              </w:rPr>
              <w:t>171</w:t>
            </w:r>
            <w:r w:rsidRPr="00663179">
              <w:rPr>
                <w:rFonts w:asciiTheme="minorHAnsi" w:hAnsiTheme="minorHAnsi" w:cstheme="minorHAnsi"/>
              </w:rPr>
              <w:t>,00</w:t>
            </w:r>
            <w:r>
              <w:rPr>
                <w:rFonts w:asciiTheme="minorHAnsi" w:hAnsiTheme="minorHAnsi" w:cstheme="minorHAnsi"/>
              </w:rPr>
              <w:t xml:space="preserve"> </w:t>
            </w:r>
            <w:r w:rsidRPr="00663179">
              <w:rPr>
                <w:rFonts w:asciiTheme="minorHAnsi" w:hAnsiTheme="minorHAnsi" w:cstheme="minorHAnsi"/>
              </w:rPr>
              <w:t>€</w:t>
            </w:r>
          </w:p>
        </w:tc>
        <w:tc>
          <w:tcPr>
            <w:tcW w:w="1805" w:type="dxa"/>
            <w:vAlign w:val="bottom"/>
          </w:tcPr>
          <w:p w:rsidR="00C43477" w:rsidRPr="00663179"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684,</w:t>
            </w:r>
            <w:r w:rsidRPr="00663179">
              <w:rPr>
                <w:rFonts w:asciiTheme="minorHAnsi" w:hAnsiTheme="minorHAnsi" w:cstheme="minorHAnsi"/>
              </w:rPr>
              <w:t>00</w:t>
            </w:r>
            <w:r>
              <w:rPr>
                <w:rFonts w:asciiTheme="minorHAnsi" w:hAnsiTheme="minorHAnsi" w:cstheme="minorHAnsi"/>
              </w:rPr>
              <w:t xml:space="preserve"> </w:t>
            </w:r>
            <w:r w:rsidRPr="00663179">
              <w:rPr>
                <w:rFonts w:asciiTheme="minorHAnsi" w:hAnsiTheme="minorHAnsi" w:cstheme="minorHAnsi"/>
              </w:rPr>
              <w:t>€</w:t>
            </w:r>
          </w:p>
        </w:tc>
      </w:tr>
      <w:tr w:rsidR="00C43477" w:rsidRPr="00663179" w:rsidTr="004A1978">
        <w:trPr>
          <w:trHeight w:val="298"/>
        </w:trPr>
        <w:tc>
          <w:tcPr>
            <w:tcW w:w="674" w:type="dxa"/>
          </w:tcPr>
          <w:p w:rsidR="00C43477" w:rsidRPr="00663179" w:rsidRDefault="00C43477" w:rsidP="00C43477">
            <w:pPr>
              <w:spacing w:after="0" w:line="259" w:lineRule="auto"/>
              <w:ind w:left="0" w:right="95" w:firstLine="0"/>
              <w:jc w:val="center"/>
            </w:pPr>
            <w:r w:rsidRPr="00663179">
              <w:t>12</w:t>
            </w:r>
          </w:p>
        </w:tc>
        <w:tc>
          <w:tcPr>
            <w:tcW w:w="3007" w:type="dxa"/>
            <w:vAlign w:val="center"/>
          </w:tcPr>
          <w:p w:rsidR="00C43477" w:rsidRPr="00DA108B" w:rsidRDefault="00C43477" w:rsidP="00C43477">
            <w:pPr>
              <w:spacing w:after="0" w:line="259" w:lineRule="auto"/>
              <w:ind w:left="0" w:right="95" w:firstLine="0"/>
              <w:jc w:val="left"/>
              <w:rPr>
                <w:b/>
                <w:bCs/>
              </w:rPr>
            </w:pPr>
            <w:r w:rsidRPr="00DA108B">
              <w:t>Καρέκλα γραφείου</w:t>
            </w:r>
          </w:p>
        </w:tc>
        <w:tc>
          <w:tcPr>
            <w:tcW w:w="1523" w:type="dxa"/>
          </w:tcPr>
          <w:p w:rsidR="00C43477" w:rsidRPr="00663179" w:rsidRDefault="00C43477" w:rsidP="00C43477">
            <w:pPr>
              <w:spacing w:after="0" w:line="259" w:lineRule="auto"/>
              <w:ind w:left="11" w:firstLine="0"/>
              <w:jc w:val="center"/>
            </w:pPr>
            <w:r w:rsidRPr="007C3E58">
              <w:t>39112000-0</w:t>
            </w:r>
          </w:p>
        </w:tc>
        <w:tc>
          <w:tcPr>
            <w:tcW w:w="1161" w:type="dxa"/>
            <w:vAlign w:val="bottom"/>
          </w:tcPr>
          <w:p w:rsidR="00C43477" w:rsidRPr="00663179" w:rsidRDefault="00C43477" w:rsidP="00C43477">
            <w:pPr>
              <w:spacing w:after="0" w:line="259" w:lineRule="auto"/>
              <w:ind w:left="0" w:right="90" w:firstLine="0"/>
              <w:jc w:val="center"/>
              <w:rPr>
                <w:rFonts w:asciiTheme="minorHAnsi" w:hAnsiTheme="minorHAnsi" w:cstheme="minorHAnsi"/>
              </w:rPr>
            </w:pPr>
            <w:r>
              <w:rPr>
                <w:rFonts w:asciiTheme="minorHAnsi" w:hAnsiTheme="minorHAnsi" w:cstheme="minorHAnsi"/>
              </w:rPr>
              <w:t>9</w:t>
            </w:r>
          </w:p>
        </w:tc>
        <w:tc>
          <w:tcPr>
            <w:tcW w:w="1724" w:type="dxa"/>
            <w:vAlign w:val="bottom"/>
          </w:tcPr>
          <w:p w:rsidR="00C43477" w:rsidRPr="00663179"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75</w:t>
            </w:r>
            <w:r w:rsidRPr="00663179">
              <w:rPr>
                <w:rFonts w:asciiTheme="minorHAnsi" w:hAnsiTheme="minorHAnsi" w:cstheme="minorHAnsi"/>
              </w:rPr>
              <w:t>,00</w:t>
            </w:r>
            <w:r>
              <w:rPr>
                <w:rFonts w:asciiTheme="minorHAnsi" w:hAnsiTheme="minorHAnsi" w:cstheme="minorHAnsi"/>
              </w:rPr>
              <w:t xml:space="preserve"> </w:t>
            </w:r>
            <w:r w:rsidRPr="00663179">
              <w:rPr>
                <w:rFonts w:asciiTheme="minorHAnsi" w:hAnsiTheme="minorHAnsi" w:cstheme="minorHAnsi"/>
              </w:rPr>
              <w:t>€</w:t>
            </w:r>
          </w:p>
        </w:tc>
        <w:tc>
          <w:tcPr>
            <w:tcW w:w="1805" w:type="dxa"/>
            <w:vAlign w:val="bottom"/>
          </w:tcPr>
          <w:p w:rsidR="00C43477" w:rsidRPr="00663179"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675</w:t>
            </w:r>
            <w:r w:rsidRPr="00663179">
              <w:rPr>
                <w:rFonts w:asciiTheme="minorHAnsi" w:hAnsiTheme="minorHAnsi" w:cstheme="minorHAnsi"/>
              </w:rPr>
              <w:t>,00</w:t>
            </w:r>
            <w:r>
              <w:rPr>
                <w:rFonts w:asciiTheme="minorHAnsi" w:hAnsiTheme="minorHAnsi" w:cstheme="minorHAnsi"/>
              </w:rPr>
              <w:t xml:space="preserve"> </w:t>
            </w:r>
            <w:r w:rsidRPr="00663179">
              <w:rPr>
                <w:rFonts w:asciiTheme="minorHAnsi" w:hAnsiTheme="minorHAnsi" w:cstheme="minorHAnsi"/>
              </w:rPr>
              <w:t>€</w:t>
            </w:r>
          </w:p>
        </w:tc>
      </w:tr>
      <w:tr w:rsidR="00C43477" w:rsidRPr="00663179" w:rsidTr="004A1978">
        <w:trPr>
          <w:trHeight w:val="298"/>
        </w:trPr>
        <w:tc>
          <w:tcPr>
            <w:tcW w:w="674" w:type="dxa"/>
          </w:tcPr>
          <w:p w:rsidR="00C43477" w:rsidRPr="00663179" w:rsidRDefault="00C43477" w:rsidP="00C43477">
            <w:pPr>
              <w:spacing w:after="0" w:line="259" w:lineRule="auto"/>
              <w:ind w:left="0" w:right="95" w:firstLine="0"/>
              <w:jc w:val="center"/>
            </w:pPr>
            <w:r w:rsidRPr="00663179">
              <w:t>13</w:t>
            </w:r>
          </w:p>
        </w:tc>
        <w:tc>
          <w:tcPr>
            <w:tcW w:w="3007" w:type="dxa"/>
            <w:vAlign w:val="center"/>
          </w:tcPr>
          <w:p w:rsidR="00C43477" w:rsidRPr="00DA108B" w:rsidRDefault="00C43477" w:rsidP="00C43477">
            <w:pPr>
              <w:spacing w:after="0" w:line="259" w:lineRule="auto"/>
              <w:ind w:left="0" w:right="95" w:firstLine="0"/>
              <w:jc w:val="left"/>
              <w:rPr>
                <w:b/>
                <w:bCs/>
              </w:rPr>
            </w:pPr>
            <w:r w:rsidRPr="00B437B3">
              <w:t xml:space="preserve">Βιβλιοθήκη </w:t>
            </w:r>
          </w:p>
        </w:tc>
        <w:tc>
          <w:tcPr>
            <w:tcW w:w="1523" w:type="dxa"/>
          </w:tcPr>
          <w:p w:rsidR="00C43477" w:rsidRPr="00663179" w:rsidRDefault="00C43477" w:rsidP="00C43477">
            <w:pPr>
              <w:spacing w:after="0" w:line="259" w:lineRule="auto"/>
              <w:ind w:left="11" w:firstLine="0"/>
              <w:jc w:val="center"/>
            </w:pPr>
            <w:r>
              <w:t>39122200-5</w:t>
            </w:r>
          </w:p>
        </w:tc>
        <w:tc>
          <w:tcPr>
            <w:tcW w:w="1161" w:type="dxa"/>
            <w:vAlign w:val="bottom"/>
          </w:tcPr>
          <w:p w:rsidR="00C43477" w:rsidRPr="00663179" w:rsidRDefault="00C43477" w:rsidP="00C43477">
            <w:pPr>
              <w:spacing w:after="0" w:line="259" w:lineRule="auto"/>
              <w:ind w:left="0" w:right="90" w:firstLine="0"/>
              <w:jc w:val="center"/>
              <w:rPr>
                <w:rFonts w:asciiTheme="minorHAnsi" w:hAnsiTheme="minorHAnsi" w:cstheme="minorHAnsi"/>
              </w:rPr>
            </w:pPr>
            <w:r>
              <w:rPr>
                <w:rFonts w:asciiTheme="minorHAnsi" w:hAnsiTheme="minorHAnsi" w:cstheme="minorHAnsi"/>
              </w:rPr>
              <w:t>1</w:t>
            </w:r>
          </w:p>
        </w:tc>
        <w:tc>
          <w:tcPr>
            <w:tcW w:w="1724" w:type="dxa"/>
            <w:vAlign w:val="bottom"/>
          </w:tcPr>
          <w:p w:rsidR="00C43477" w:rsidRPr="00663179"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220</w:t>
            </w:r>
            <w:r w:rsidRPr="00663179">
              <w:rPr>
                <w:rFonts w:asciiTheme="minorHAnsi" w:hAnsiTheme="minorHAnsi" w:cstheme="minorHAnsi"/>
              </w:rPr>
              <w:t>,00</w:t>
            </w:r>
            <w:r>
              <w:rPr>
                <w:rFonts w:asciiTheme="minorHAnsi" w:hAnsiTheme="minorHAnsi" w:cstheme="minorHAnsi"/>
              </w:rPr>
              <w:t xml:space="preserve"> </w:t>
            </w:r>
            <w:r w:rsidRPr="00663179">
              <w:rPr>
                <w:rFonts w:asciiTheme="minorHAnsi" w:hAnsiTheme="minorHAnsi" w:cstheme="minorHAnsi"/>
              </w:rPr>
              <w:t>€</w:t>
            </w:r>
          </w:p>
        </w:tc>
        <w:tc>
          <w:tcPr>
            <w:tcW w:w="1805" w:type="dxa"/>
            <w:vAlign w:val="bottom"/>
          </w:tcPr>
          <w:p w:rsidR="00C43477" w:rsidRPr="00663179" w:rsidRDefault="00C43477" w:rsidP="00C43477">
            <w:pPr>
              <w:spacing w:after="0" w:line="259" w:lineRule="auto"/>
              <w:ind w:left="0" w:right="89" w:firstLine="0"/>
              <w:jc w:val="right"/>
              <w:rPr>
                <w:rFonts w:asciiTheme="minorHAnsi" w:hAnsiTheme="minorHAnsi" w:cstheme="minorHAnsi"/>
              </w:rPr>
            </w:pPr>
            <w:r>
              <w:rPr>
                <w:rFonts w:asciiTheme="minorHAnsi" w:hAnsiTheme="minorHAnsi" w:cstheme="minorHAnsi"/>
              </w:rPr>
              <w:t>220</w:t>
            </w:r>
            <w:r w:rsidRPr="00663179">
              <w:rPr>
                <w:rFonts w:asciiTheme="minorHAnsi" w:hAnsiTheme="minorHAnsi" w:cstheme="minorHAnsi"/>
              </w:rPr>
              <w:t>,00</w:t>
            </w:r>
            <w:r>
              <w:rPr>
                <w:rFonts w:asciiTheme="minorHAnsi" w:hAnsiTheme="minorHAnsi" w:cstheme="minorHAnsi"/>
              </w:rPr>
              <w:t xml:space="preserve"> </w:t>
            </w:r>
            <w:r w:rsidRPr="00663179">
              <w:rPr>
                <w:rFonts w:asciiTheme="minorHAnsi" w:hAnsiTheme="minorHAnsi" w:cstheme="minorHAnsi"/>
              </w:rPr>
              <w:t>€</w:t>
            </w:r>
          </w:p>
        </w:tc>
      </w:tr>
      <w:tr w:rsidR="00CF478D" w:rsidRPr="00663179" w:rsidTr="00CF478D">
        <w:trPr>
          <w:trHeight w:val="290"/>
        </w:trPr>
        <w:tc>
          <w:tcPr>
            <w:tcW w:w="674" w:type="dxa"/>
            <w:shd w:val="clear" w:color="auto" w:fill="DEEAF6" w:themeFill="accent5" w:themeFillTint="33"/>
          </w:tcPr>
          <w:p w:rsidR="00CF478D" w:rsidRPr="00663179" w:rsidRDefault="00CF478D" w:rsidP="0015424F">
            <w:pPr>
              <w:spacing w:after="0" w:line="259" w:lineRule="auto"/>
              <w:ind w:left="0" w:right="89" w:firstLine="0"/>
              <w:jc w:val="right"/>
              <w:rPr>
                <w:rFonts w:asciiTheme="minorHAnsi" w:hAnsiTheme="minorHAnsi" w:cstheme="minorHAnsi"/>
                <w:b/>
              </w:rPr>
            </w:pPr>
          </w:p>
        </w:tc>
        <w:tc>
          <w:tcPr>
            <w:tcW w:w="7415" w:type="dxa"/>
            <w:gridSpan w:val="4"/>
            <w:shd w:val="clear" w:color="auto" w:fill="DEEAF6" w:themeFill="accent5" w:themeFillTint="33"/>
            <w:vAlign w:val="bottom"/>
          </w:tcPr>
          <w:p w:rsidR="00CF478D" w:rsidRPr="00663179" w:rsidRDefault="00CF478D" w:rsidP="0015424F">
            <w:pPr>
              <w:spacing w:after="0" w:line="259" w:lineRule="auto"/>
              <w:ind w:left="0" w:right="89" w:firstLine="0"/>
              <w:jc w:val="right"/>
              <w:rPr>
                <w:rFonts w:asciiTheme="minorHAnsi" w:hAnsiTheme="minorHAnsi" w:cstheme="minorHAnsi"/>
                <w:b/>
              </w:rPr>
            </w:pPr>
            <w:r w:rsidRPr="00663179">
              <w:rPr>
                <w:rFonts w:asciiTheme="minorHAnsi" w:hAnsiTheme="minorHAnsi" w:cstheme="minorHAnsi"/>
                <w:b/>
              </w:rPr>
              <w:t>ΣΥΝΟΛΙΚΟ ΚΟΣΤΟΣ (ΑΝΕΥ ΦΠΑ)</w:t>
            </w:r>
          </w:p>
        </w:tc>
        <w:tc>
          <w:tcPr>
            <w:tcW w:w="1805" w:type="dxa"/>
            <w:shd w:val="clear" w:color="auto" w:fill="DEEAF6" w:themeFill="accent5" w:themeFillTint="33"/>
            <w:vAlign w:val="bottom"/>
          </w:tcPr>
          <w:p w:rsidR="00CF478D" w:rsidRPr="00663179" w:rsidRDefault="00C43477" w:rsidP="00C43477">
            <w:pPr>
              <w:spacing w:after="0" w:line="240" w:lineRule="auto"/>
              <w:ind w:left="0" w:firstLine="0"/>
              <w:jc w:val="right"/>
              <w:rPr>
                <w:rFonts w:eastAsia="Times New Roman"/>
                <w:b/>
                <w:bCs/>
              </w:rPr>
            </w:pPr>
            <w:r>
              <w:rPr>
                <w:b/>
                <w:bCs/>
              </w:rPr>
              <w:t>19.026,00</w:t>
            </w:r>
            <w:r w:rsidR="00F507ED" w:rsidRPr="00663179">
              <w:rPr>
                <w:b/>
                <w:bCs/>
              </w:rPr>
              <w:t xml:space="preserve"> €</w:t>
            </w:r>
          </w:p>
        </w:tc>
      </w:tr>
      <w:tr w:rsidR="00CF478D" w:rsidRPr="00663179" w:rsidTr="00CF478D">
        <w:trPr>
          <w:trHeight w:val="290"/>
        </w:trPr>
        <w:tc>
          <w:tcPr>
            <w:tcW w:w="674" w:type="dxa"/>
            <w:shd w:val="clear" w:color="auto" w:fill="DEEAF6" w:themeFill="accent5" w:themeFillTint="33"/>
          </w:tcPr>
          <w:p w:rsidR="00CF478D" w:rsidRPr="00663179" w:rsidRDefault="00CF478D" w:rsidP="0015424F">
            <w:pPr>
              <w:spacing w:after="0" w:line="259" w:lineRule="auto"/>
              <w:ind w:left="0" w:right="89" w:firstLine="0"/>
              <w:jc w:val="right"/>
              <w:rPr>
                <w:rFonts w:asciiTheme="minorHAnsi" w:hAnsiTheme="minorHAnsi" w:cstheme="minorHAnsi"/>
                <w:b/>
              </w:rPr>
            </w:pPr>
          </w:p>
        </w:tc>
        <w:tc>
          <w:tcPr>
            <w:tcW w:w="7415" w:type="dxa"/>
            <w:gridSpan w:val="4"/>
            <w:shd w:val="clear" w:color="auto" w:fill="DEEAF6" w:themeFill="accent5" w:themeFillTint="33"/>
            <w:vAlign w:val="center"/>
          </w:tcPr>
          <w:p w:rsidR="00CF478D" w:rsidRPr="00663179" w:rsidRDefault="00CF478D" w:rsidP="0015424F">
            <w:pPr>
              <w:spacing w:after="0" w:line="259" w:lineRule="auto"/>
              <w:ind w:left="0" w:right="89" w:firstLine="0"/>
              <w:jc w:val="right"/>
              <w:rPr>
                <w:rFonts w:asciiTheme="minorHAnsi" w:hAnsiTheme="minorHAnsi" w:cstheme="minorHAnsi"/>
                <w:b/>
              </w:rPr>
            </w:pPr>
            <w:r w:rsidRPr="00663179">
              <w:rPr>
                <w:rFonts w:asciiTheme="minorHAnsi" w:hAnsiTheme="minorHAnsi" w:cstheme="minorHAnsi"/>
                <w:b/>
              </w:rPr>
              <w:t xml:space="preserve">ΦΠΑ: </w:t>
            </w:r>
          </w:p>
        </w:tc>
        <w:tc>
          <w:tcPr>
            <w:tcW w:w="1805" w:type="dxa"/>
            <w:shd w:val="clear" w:color="auto" w:fill="DEEAF6" w:themeFill="accent5" w:themeFillTint="33"/>
            <w:vAlign w:val="bottom"/>
          </w:tcPr>
          <w:p w:rsidR="00CF478D" w:rsidRPr="00663179" w:rsidRDefault="00C43477" w:rsidP="00663179">
            <w:pPr>
              <w:spacing w:after="0" w:line="259" w:lineRule="auto"/>
              <w:ind w:left="0" w:right="15" w:firstLine="0"/>
              <w:jc w:val="right"/>
              <w:rPr>
                <w:rFonts w:asciiTheme="minorHAnsi" w:hAnsiTheme="minorHAnsi" w:cstheme="minorHAnsi"/>
                <w:b/>
                <w:bCs/>
              </w:rPr>
            </w:pPr>
            <w:r>
              <w:rPr>
                <w:b/>
                <w:bCs/>
                <w:szCs w:val="24"/>
              </w:rPr>
              <w:t xml:space="preserve">4.566,24 </w:t>
            </w:r>
            <w:r w:rsidRPr="006239E3">
              <w:rPr>
                <w:b/>
                <w:bCs/>
                <w:szCs w:val="24"/>
              </w:rPr>
              <w:t>€</w:t>
            </w:r>
          </w:p>
        </w:tc>
      </w:tr>
      <w:tr w:rsidR="00CF478D" w:rsidRPr="00BD58DC" w:rsidTr="00CF478D">
        <w:trPr>
          <w:trHeight w:val="290"/>
        </w:trPr>
        <w:tc>
          <w:tcPr>
            <w:tcW w:w="674" w:type="dxa"/>
            <w:shd w:val="clear" w:color="auto" w:fill="DEEAF6" w:themeFill="accent5" w:themeFillTint="33"/>
          </w:tcPr>
          <w:p w:rsidR="00CF478D" w:rsidRPr="00663179" w:rsidRDefault="00CF478D" w:rsidP="0015424F">
            <w:pPr>
              <w:spacing w:after="0" w:line="259" w:lineRule="auto"/>
              <w:ind w:left="0" w:right="89" w:firstLine="0"/>
              <w:jc w:val="right"/>
              <w:rPr>
                <w:rFonts w:asciiTheme="minorHAnsi" w:hAnsiTheme="minorHAnsi" w:cstheme="minorHAnsi"/>
                <w:b/>
              </w:rPr>
            </w:pPr>
          </w:p>
        </w:tc>
        <w:tc>
          <w:tcPr>
            <w:tcW w:w="7415" w:type="dxa"/>
            <w:gridSpan w:val="4"/>
            <w:shd w:val="clear" w:color="auto" w:fill="DEEAF6" w:themeFill="accent5" w:themeFillTint="33"/>
            <w:vAlign w:val="center"/>
          </w:tcPr>
          <w:p w:rsidR="00CF478D" w:rsidRPr="00663179" w:rsidRDefault="00CF478D" w:rsidP="0015424F">
            <w:pPr>
              <w:spacing w:after="0" w:line="259" w:lineRule="auto"/>
              <w:ind w:left="0" w:right="89" w:firstLine="0"/>
              <w:jc w:val="right"/>
              <w:rPr>
                <w:rFonts w:asciiTheme="minorHAnsi" w:hAnsiTheme="minorHAnsi" w:cstheme="minorHAnsi"/>
                <w:b/>
              </w:rPr>
            </w:pPr>
            <w:r w:rsidRPr="00663179">
              <w:rPr>
                <w:rFonts w:asciiTheme="minorHAnsi" w:hAnsiTheme="minorHAnsi" w:cstheme="minorHAnsi"/>
                <w:b/>
              </w:rPr>
              <w:t xml:space="preserve">ΣΥΝΟΛΙΚΟ ΚΟΣΤΟΣ (ΣΥΜΠ/ΝΟΥ ΦΠΑ): </w:t>
            </w:r>
          </w:p>
        </w:tc>
        <w:tc>
          <w:tcPr>
            <w:tcW w:w="1805" w:type="dxa"/>
            <w:shd w:val="clear" w:color="auto" w:fill="DEEAF6" w:themeFill="accent5" w:themeFillTint="33"/>
            <w:vAlign w:val="bottom"/>
          </w:tcPr>
          <w:p w:rsidR="00CF478D" w:rsidRPr="00FC035B" w:rsidRDefault="00C43477" w:rsidP="00663179">
            <w:pPr>
              <w:spacing w:after="0" w:line="259" w:lineRule="auto"/>
              <w:ind w:left="0" w:right="15" w:firstLine="0"/>
              <w:jc w:val="right"/>
              <w:rPr>
                <w:rFonts w:asciiTheme="minorHAnsi" w:hAnsiTheme="minorHAnsi" w:cstheme="minorHAnsi"/>
                <w:b/>
              </w:rPr>
            </w:pPr>
            <w:r>
              <w:rPr>
                <w:rFonts w:eastAsia="Times New Roman"/>
                <w:b/>
                <w:bCs/>
              </w:rPr>
              <w:t>23</w:t>
            </w:r>
            <w:r w:rsidR="00F507ED" w:rsidRPr="00663179">
              <w:rPr>
                <w:rFonts w:eastAsia="Times New Roman"/>
                <w:b/>
                <w:bCs/>
              </w:rPr>
              <w:t>.</w:t>
            </w:r>
            <w:r>
              <w:rPr>
                <w:rFonts w:eastAsia="Times New Roman"/>
                <w:b/>
                <w:bCs/>
              </w:rPr>
              <w:t>592</w:t>
            </w:r>
            <w:r w:rsidR="00F507ED" w:rsidRPr="00663179">
              <w:rPr>
                <w:rFonts w:eastAsia="Times New Roman"/>
                <w:b/>
                <w:bCs/>
              </w:rPr>
              <w:t>,</w:t>
            </w:r>
            <w:r>
              <w:rPr>
                <w:rFonts w:eastAsia="Times New Roman"/>
                <w:b/>
                <w:bCs/>
              </w:rPr>
              <w:t>24</w:t>
            </w:r>
            <w:r w:rsidR="00F507ED" w:rsidRPr="00663179">
              <w:rPr>
                <w:rFonts w:eastAsia="Times New Roman"/>
                <w:b/>
                <w:bCs/>
              </w:rPr>
              <w:t xml:space="preserve"> </w:t>
            </w:r>
            <w:r w:rsidR="00F507ED" w:rsidRPr="00384DA6">
              <w:rPr>
                <w:rFonts w:eastAsia="Times New Roman"/>
                <w:b/>
                <w:bCs/>
              </w:rPr>
              <w:t>€</w:t>
            </w:r>
          </w:p>
        </w:tc>
      </w:tr>
    </w:tbl>
    <w:bookmarkEnd w:id="3"/>
    <w:p w:rsidR="0039481A" w:rsidRPr="00F62BCF" w:rsidRDefault="0010623D" w:rsidP="0039481A">
      <w:pPr>
        <w:spacing w:after="100" w:line="259" w:lineRule="auto"/>
        <w:jc w:val="left"/>
        <w:rPr>
          <w:sz w:val="24"/>
          <w:szCs w:val="24"/>
        </w:rPr>
      </w:pPr>
      <w:r>
        <w:rPr>
          <w:szCs w:val="24"/>
          <w:u w:val="single" w:color="000000"/>
        </w:rPr>
        <w:lastRenderedPageBreak/>
        <w:br w:type="textWrapping" w:clear="all"/>
      </w:r>
      <w:r w:rsidR="0039481A" w:rsidRPr="00F62BCF">
        <w:rPr>
          <w:szCs w:val="24"/>
          <w:u w:val="single" w:color="000000"/>
        </w:rPr>
        <w:t>Σημείωση:</w:t>
      </w:r>
      <w:r w:rsidR="0039481A" w:rsidRPr="00F62BCF">
        <w:rPr>
          <w:szCs w:val="24"/>
        </w:rPr>
        <w:t xml:space="preserve"> Οι αναφερόμενες τιμές και η επιμέρους κοστολόγηση, διαμορφώθηκαν μετά από έρευνα που διενήργησε η ο Φορέας στις τρέχουσες τιμές αγοράς. </w:t>
      </w:r>
    </w:p>
    <w:p w:rsidR="00663179" w:rsidRDefault="00663179" w:rsidP="00663179">
      <w:pPr>
        <w:spacing w:after="0" w:line="240" w:lineRule="auto"/>
        <w:ind w:left="0"/>
      </w:pPr>
    </w:p>
    <w:p w:rsidR="00663179" w:rsidRDefault="00663179" w:rsidP="00663179">
      <w:pPr>
        <w:spacing w:after="0" w:line="240" w:lineRule="auto"/>
        <w:ind w:left="0"/>
      </w:pPr>
      <w:r>
        <w:t xml:space="preserve">Ο </w:t>
      </w:r>
      <w:r w:rsidRPr="00B174D9">
        <w:t xml:space="preserve">Συντάξας                                                                                                                                        Αθήνα, </w:t>
      </w:r>
      <w:r w:rsidR="00C43477">
        <w:t>20/01</w:t>
      </w:r>
      <w:r>
        <w:t>/</w:t>
      </w:r>
      <w:r w:rsidR="00C43477">
        <w:t>2022</w:t>
      </w:r>
      <w:r>
        <w:t xml:space="preserve"> </w:t>
      </w:r>
    </w:p>
    <w:p w:rsidR="00663179" w:rsidRDefault="00663179" w:rsidP="00663179">
      <w:pPr>
        <w:spacing w:after="0" w:line="240" w:lineRule="auto"/>
        <w:ind w:left="0"/>
        <w:jc w:val="left"/>
      </w:pPr>
      <w:r w:rsidRPr="00DE45CB">
        <w:rPr>
          <w:noProof/>
        </w:rPr>
        <w:drawing>
          <wp:inline distT="0" distB="0" distL="0" distR="0">
            <wp:extent cx="1219200" cy="733425"/>
            <wp:effectExtent l="19050" t="0" r="0" b="0"/>
            <wp:docPr id="4"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7" cstate="print"/>
                    <a:srcRect b="23529"/>
                    <a:stretch>
                      <a:fillRect/>
                    </a:stretch>
                  </pic:blipFill>
                  <pic:spPr>
                    <a:xfrm>
                      <a:off x="0" y="0"/>
                      <a:ext cx="1219200" cy="733425"/>
                    </a:xfrm>
                    <a:prstGeom prst="rect">
                      <a:avLst/>
                    </a:prstGeom>
                  </pic:spPr>
                </pic:pic>
              </a:graphicData>
            </a:graphic>
          </wp:inline>
        </w:drawing>
      </w:r>
    </w:p>
    <w:p w:rsidR="00663179" w:rsidRDefault="00663179" w:rsidP="00663179">
      <w:pPr>
        <w:spacing w:after="60" w:line="240" w:lineRule="auto"/>
        <w:ind w:left="0" w:firstLine="0"/>
        <w:jc w:val="left"/>
        <w:rPr>
          <w:sz w:val="20"/>
          <w:szCs w:val="20"/>
        </w:rPr>
      </w:pPr>
      <w:r w:rsidRPr="00B07838">
        <w:rPr>
          <w:szCs w:val="20"/>
        </w:rPr>
        <w:t>Μαρία Δημητροπούλου</w:t>
      </w:r>
    </w:p>
    <w:p w:rsidR="00663179" w:rsidRDefault="00663179" w:rsidP="00663179">
      <w:pPr>
        <w:spacing w:after="60" w:line="240" w:lineRule="auto"/>
        <w:ind w:left="0" w:firstLine="0"/>
        <w:jc w:val="left"/>
        <w:rPr>
          <w:szCs w:val="20"/>
        </w:rPr>
      </w:pPr>
      <w:r w:rsidRPr="00B07838">
        <w:rPr>
          <w:szCs w:val="20"/>
        </w:rPr>
        <w:t>Συντονίστρια ΚΕΚΑΒ</w:t>
      </w:r>
    </w:p>
    <w:p w:rsidR="00663179" w:rsidRDefault="00663179">
      <w:pPr>
        <w:spacing w:after="160" w:line="259" w:lineRule="auto"/>
        <w:ind w:left="0" w:firstLine="0"/>
        <w:jc w:val="left"/>
        <w:rPr>
          <w:b/>
          <w:bCs/>
          <w:caps/>
          <w:sz w:val="28"/>
          <w:szCs w:val="28"/>
        </w:rPr>
      </w:pPr>
      <w:r>
        <w:rPr>
          <w:b/>
          <w:bCs/>
          <w:caps/>
          <w:sz w:val="28"/>
          <w:szCs w:val="28"/>
        </w:rPr>
        <w:br w:type="page"/>
      </w:r>
    </w:p>
    <w:p w:rsidR="00663179" w:rsidRPr="00663179" w:rsidRDefault="00663179" w:rsidP="00663179">
      <w:pPr>
        <w:shd w:val="clear" w:color="auto" w:fill="DEEAF6" w:themeFill="accent5" w:themeFillTint="33"/>
        <w:spacing w:after="0" w:line="240" w:lineRule="auto"/>
        <w:jc w:val="left"/>
        <w:rPr>
          <w:caps/>
          <w:sz w:val="28"/>
          <w:szCs w:val="28"/>
        </w:rPr>
      </w:pPr>
      <w:r w:rsidRPr="00663179">
        <w:rPr>
          <w:b/>
          <w:caps/>
          <w:sz w:val="28"/>
          <w:szCs w:val="28"/>
        </w:rPr>
        <w:lastRenderedPageBreak/>
        <w:t>3.</w:t>
      </w:r>
      <w:r w:rsidRPr="00663179">
        <w:rPr>
          <w:caps/>
          <w:noProof/>
          <w:sz w:val="28"/>
          <w:szCs w:val="28"/>
        </w:rPr>
        <w:t xml:space="preserve"> </w:t>
      </w:r>
      <w:r w:rsidRPr="00663179">
        <w:rPr>
          <w:rFonts w:ascii="Arial" w:eastAsia="Arial" w:hAnsi="Arial" w:cs="Arial"/>
          <w:b/>
          <w:caps/>
          <w:sz w:val="28"/>
          <w:szCs w:val="28"/>
        </w:rPr>
        <w:t xml:space="preserve"> </w:t>
      </w:r>
      <w:r w:rsidRPr="00663179">
        <w:rPr>
          <w:b/>
          <w:caps/>
          <w:sz w:val="28"/>
          <w:szCs w:val="28"/>
        </w:rPr>
        <w:t>Τεχνικές προδιαγραφές προϊόντων</w:t>
      </w:r>
    </w:p>
    <w:p w:rsidR="00663179" w:rsidRDefault="00663179" w:rsidP="0085077C">
      <w:pPr>
        <w:tabs>
          <w:tab w:val="center" w:pos="2160"/>
          <w:tab w:val="center" w:pos="2880"/>
          <w:tab w:val="center" w:pos="3601"/>
          <w:tab w:val="center" w:pos="4321"/>
          <w:tab w:val="center" w:pos="5041"/>
          <w:tab w:val="center" w:pos="5761"/>
          <w:tab w:val="center" w:pos="6481"/>
          <w:tab w:val="center" w:pos="8078"/>
        </w:tabs>
        <w:ind w:left="-15" w:firstLine="0"/>
        <w:jc w:val="left"/>
        <w:rPr>
          <w:bCs/>
        </w:rPr>
      </w:pPr>
    </w:p>
    <w:p w:rsidR="00C45971" w:rsidRDefault="0039481A" w:rsidP="0085077C">
      <w:pPr>
        <w:tabs>
          <w:tab w:val="center" w:pos="2160"/>
          <w:tab w:val="center" w:pos="2880"/>
          <w:tab w:val="center" w:pos="3601"/>
          <w:tab w:val="center" w:pos="4321"/>
          <w:tab w:val="center" w:pos="5041"/>
          <w:tab w:val="center" w:pos="5761"/>
          <w:tab w:val="center" w:pos="6481"/>
          <w:tab w:val="center" w:pos="8078"/>
        </w:tabs>
        <w:ind w:left="-15" w:firstLine="0"/>
        <w:jc w:val="left"/>
        <w:rPr>
          <w:b/>
        </w:rPr>
      </w:pPr>
      <w:r w:rsidRPr="005C608B">
        <w:rPr>
          <w:bCs/>
        </w:rPr>
        <w:t xml:space="preserve">Οι τεχνικές προδιαγραφές των προϊόντων είναι ακόλουθες: </w:t>
      </w:r>
    </w:p>
    <w:tbl>
      <w:tblPr>
        <w:tblStyle w:val="a5"/>
        <w:tblW w:w="5000" w:type="pct"/>
        <w:jc w:val="center"/>
        <w:tblInd w:w="216" w:type="dxa"/>
        <w:tblLook w:val="04A0"/>
      </w:tblPr>
      <w:tblGrid>
        <w:gridCol w:w="866"/>
        <w:gridCol w:w="2219"/>
        <w:gridCol w:w="7035"/>
      </w:tblGrid>
      <w:tr w:rsidR="0015424F" w:rsidRPr="00177436" w:rsidTr="005458B8">
        <w:trPr>
          <w:trHeight w:val="265"/>
          <w:jc w:val="center"/>
        </w:trPr>
        <w:tc>
          <w:tcPr>
            <w:tcW w:w="866" w:type="dxa"/>
            <w:shd w:val="clear" w:color="auto" w:fill="DEEAF6" w:themeFill="accent5" w:themeFillTint="33"/>
          </w:tcPr>
          <w:p w:rsidR="0015424F" w:rsidRPr="00663179" w:rsidRDefault="0015424F" w:rsidP="005458B8">
            <w:pPr>
              <w:spacing w:after="0" w:line="240" w:lineRule="auto"/>
              <w:ind w:left="0" w:right="44" w:firstLine="0"/>
              <w:jc w:val="center"/>
              <w:rPr>
                <w:b/>
                <w:color w:val="000000" w:themeColor="text1"/>
              </w:rPr>
            </w:pPr>
            <w:r w:rsidRPr="00663179">
              <w:rPr>
                <w:b/>
                <w:color w:val="000000" w:themeColor="text1"/>
              </w:rPr>
              <w:t>Α/Α</w:t>
            </w:r>
          </w:p>
        </w:tc>
        <w:tc>
          <w:tcPr>
            <w:tcW w:w="2219" w:type="dxa"/>
            <w:shd w:val="clear" w:color="auto" w:fill="DEEAF6" w:themeFill="accent5" w:themeFillTint="33"/>
            <w:vAlign w:val="center"/>
          </w:tcPr>
          <w:p w:rsidR="0015424F" w:rsidRPr="00663179" w:rsidRDefault="0015424F" w:rsidP="005458B8">
            <w:pPr>
              <w:spacing w:after="0" w:line="240" w:lineRule="auto"/>
              <w:ind w:left="0" w:right="44" w:firstLine="0"/>
              <w:jc w:val="center"/>
            </w:pPr>
            <w:r w:rsidRPr="00663179">
              <w:rPr>
                <w:b/>
                <w:color w:val="000000" w:themeColor="text1"/>
              </w:rPr>
              <w:t>ΕΙΔΟΣ</w:t>
            </w:r>
          </w:p>
        </w:tc>
        <w:tc>
          <w:tcPr>
            <w:tcW w:w="7035" w:type="dxa"/>
            <w:shd w:val="clear" w:color="auto" w:fill="DEEAF6" w:themeFill="accent5" w:themeFillTint="33"/>
            <w:vAlign w:val="center"/>
          </w:tcPr>
          <w:p w:rsidR="0015424F" w:rsidRPr="00663179" w:rsidRDefault="0015424F" w:rsidP="005458B8">
            <w:pPr>
              <w:spacing w:after="0" w:line="240" w:lineRule="auto"/>
              <w:ind w:left="0" w:right="48" w:firstLine="0"/>
              <w:jc w:val="center"/>
            </w:pPr>
            <w:r w:rsidRPr="00663179">
              <w:rPr>
                <w:b/>
                <w:color w:val="000000" w:themeColor="text1"/>
              </w:rPr>
              <w:t>ΠΡΟΔΙΑΓΡΑΦΕΣ</w:t>
            </w:r>
          </w:p>
        </w:tc>
      </w:tr>
      <w:tr w:rsidR="00C43477" w:rsidRPr="00177436" w:rsidTr="00C43477">
        <w:trPr>
          <w:trHeight w:val="271"/>
          <w:jc w:val="center"/>
        </w:trPr>
        <w:tc>
          <w:tcPr>
            <w:tcW w:w="866" w:type="dxa"/>
            <w:vAlign w:val="bottom"/>
          </w:tcPr>
          <w:p w:rsidR="00C43477" w:rsidRPr="00663179" w:rsidRDefault="00C43477" w:rsidP="00C43477">
            <w:pPr>
              <w:spacing w:after="0" w:line="240" w:lineRule="auto"/>
              <w:ind w:left="0" w:right="48" w:firstLine="0"/>
              <w:jc w:val="center"/>
            </w:pPr>
            <w:r w:rsidRPr="00663179">
              <w:t>1</w:t>
            </w:r>
          </w:p>
        </w:tc>
        <w:tc>
          <w:tcPr>
            <w:tcW w:w="2219" w:type="dxa"/>
            <w:vAlign w:val="bottom"/>
          </w:tcPr>
          <w:p w:rsidR="00C43477" w:rsidRPr="00DA108B" w:rsidRDefault="00C43477" w:rsidP="00C43477">
            <w:pPr>
              <w:spacing w:after="0" w:line="259" w:lineRule="auto"/>
              <w:ind w:left="0" w:right="96" w:firstLine="0"/>
              <w:jc w:val="left"/>
              <w:rPr>
                <w:rFonts w:asciiTheme="minorHAnsi" w:hAnsiTheme="minorHAnsi" w:cstheme="minorHAnsi"/>
              </w:rPr>
            </w:pPr>
            <w:r w:rsidRPr="00DA108B">
              <w:t xml:space="preserve">Κουκέτα </w:t>
            </w:r>
          </w:p>
        </w:tc>
        <w:tc>
          <w:tcPr>
            <w:tcW w:w="7035" w:type="dxa"/>
            <w:vAlign w:val="bottom"/>
          </w:tcPr>
          <w:p w:rsidR="00C43477" w:rsidRDefault="00C43477" w:rsidP="00C43477">
            <w:pPr>
              <w:spacing w:after="0" w:line="240" w:lineRule="auto"/>
              <w:ind w:left="0" w:right="46" w:firstLine="0"/>
              <w:jc w:val="left"/>
            </w:pPr>
            <w:r>
              <w:t>Διπλή Κουκέτα μεταλλική διαστάσεων περίπου 90cm  x</w:t>
            </w:r>
          </w:p>
          <w:p w:rsidR="00C43477" w:rsidRPr="00663179" w:rsidRDefault="00C43477" w:rsidP="00C43477">
            <w:pPr>
              <w:spacing w:after="0" w:line="240" w:lineRule="auto"/>
              <w:ind w:left="0" w:right="46" w:firstLine="0"/>
              <w:jc w:val="left"/>
            </w:pPr>
            <w:r>
              <w:t>200cm, σε λευκό χρώμα</w:t>
            </w:r>
          </w:p>
        </w:tc>
      </w:tr>
      <w:tr w:rsidR="00C43477" w:rsidRPr="00177436" w:rsidTr="00C43477">
        <w:trPr>
          <w:trHeight w:val="535"/>
          <w:jc w:val="center"/>
        </w:trPr>
        <w:tc>
          <w:tcPr>
            <w:tcW w:w="866" w:type="dxa"/>
            <w:vAlign w:val="bottom"/>
          </w:tcPr>
          <w:p w:rsidR="00C43477" w:rsidRPr="00177436" w:rsidRDefault="00C43477" w:rsidP="00C43477">
            <w:pPr>
              <w:spacing w:after="0" w:line="240" w:lineRule="auto"/>
              <w:ind w:left="0" w:right="48" w:firstLine="0"/>
              <w:jc w:val="center"/>
              <w:rPr>
                <w:highlight w:val="green"/>
              </w:rPr>
            </w:pPr>
            <w:r w:rsidRPr="00663179">
              <w:t>2</w:t>
            </w:r>
          </w:p>
        </w:tc>
        <w:tc>
          <w:tcPr>
            <w:tcW w:w="2219" w:type="dxa"/>
            <w:vAlign w:val="bottom"/>
          </w:tcPr>
          <w:p w:rsidR="00C43477" w:rsidRPr="00DA108B" w:rsidRDefault="00C43477" w:rsidP="00C43477">
            <w:pPr>
              <w:spacing w:after="0" w:line="259" w:lineRule="auto"/>
              <w:ind w:left="0" w:right="96" w:firstLine="0"/>
              <w:jc w:val="left"/>
            </w:pPr>
            <w:r w:rsidRPr="00DA108B">
              <w:t>Κρεβάτι μονό</w:t>
            </w:r>
          </w:p>
        </w:tc>
        <w:tc>
          <w:tcPr>
            <w:tcW w:w="7035" w:type="dxa"/>
            <w:vAlign w:val="bottom"/>
          </w:tcPr>
          <w:p w:rsidR="00C43477" w:rsidRPr="00C43477" w:rsidRDefault="00C43477" w:rsidP="00C43477">
            <w:pPr>
              <w:spacing w:after="0" w:line="240" w:lineRule="auto"/>
              <w:ind w:left="0" w:firstLine="0"/>
              <w:jc w:val="left"/>
            </w:pPr>
            <w:r>
              <w:t>Κρεβάτι μονό, διαστάσεων περίπου Μήκος:96,5cm, Βάθος:204cm, Ύψος:88cm, Υλικό κατασκευής: μοριοσανίδα</w:t>
            </w:r>
          </w:p>
        </w:tc>
      </w:tr>
      <w:tr w:rsidR="00C43477" w:rsidRPr="00177436" w:rsidTr="00C43477">
        <w:trPr>
          <w:trHeight w:val="535"/>
          <w:jc w:val="center"/>
        </w:trPr>
        <w:tc>
          <w:tcPr>
            <w:tcW w:w="866" w:type="dxa"/>
            <w:vAlign w:val="bottom"/>
          </w:tcPr>
          <w:p w:rsidR="00C43477" w:rsidRPr="00177436" w:rsidRDefault="00C43477" w:rsidP="00C43477">
            <w:pPr>
              <w:spacing w:after="0" w:line="240" w:lineRule="auto"/>
              <w:ind w:left="0" w:right="48" w:firstLine="0"/>
              <w:jc w:val="center"/>
              <w:rPr>
                <w:highlight w:val="green"/>
              </w:rPr>
            </w:pPr>
            <w:r w:rsidRPr="00663179">
              <w:t>3</w:t>
            </w:r>
          </w:p>
        </w:tc>
        <w:tc>
          <w:tcPr>
            <w:tcW w:w="2219" w:type="dxa"/>
            <w:vAlign w:val="bottom"/>
          </w:tcPr>
          <w:p w:rsidR="00C43477" w:rsidRPr="00DA108B" w:rsidRDefault="00C43477" w:rsidP="00C43477">
            <w:pPr>
              <w:spacing w:after="0" w:line="259" w:lineRule="auto"/>
              <w:ind w:left="0" w:right="95" w:firstLine="0"/>
              <w:jc w:val="left"/>
              <w:rPr>
                <w:rFonts w:asciiTheme="minorHAnsi" w:hAnsiTheme="minorHAnsi" w:cstheme="minorHAnsi"/>
              </w:rPr>
            </w:pPr>
            <w:r w:rsidRPr="00DA108B">
              <w:t>Ιματιοθήκη</w:t>
            </w:r>
          </w:p>
        </w:tc>
        <w:tc>
          <w:tcPr>
            <w:tcW w:w="7035" w:type="dxa"/>
            <w:vAlign w:val="bottom"/>
          </w:tcPr>
          <w:p w:rsidR="00C43477" w:rsidRDefault="00C43477" w:rsidP="00C43477">
            <w:pPr>
              <w:spacing w:after="0" w:line="240" w:lineRule="auto"/>
              <w:ind w:left="0" w:right="48" w:firstLine="0"/>
              <w:jc w:val="left"/>
            </w:pPr>
            <w:r>
              <w:t>Ιματιοθήκη - ερμάριο μονόφυλλη μεταλλική διαστάσεων</w:t>
            </w:r>
          </w:p>
          <w:p w:rsidR="00C43477" w:rsidRPr="00177436" w:rsidRDefault="00C43477" w:rsidP="00C43477">
            <w:pPr>
              <w:spacing w:after="0" w:line="240" w:lineRule="auto"/>
              <w:ind w:left="0" w:right="48" w:firstLine="0"/>
              <w:jc w:val="left"/>
              <w:rPr>
                <w:highlight w:val="green"/>
              </w:rPr>
            </w:pPr>
            <w:r>
              <w:t>περίπου 170cm x 35cm x 40cm σε λευκό χρώμα</w:t>
            </w:r>
          </w:p>
        </w:tc>
      </w:tr>
      <w:tr w:rsidR="00C43477" w:rsidRPr="00177436" w:rsidTr="00C43477">
        <w:trPr>
          <w:trHeight w:val="535"/>
          <w:jc w:val="center"/>
        </w:trPr>
        <w:tc>
          <w:tcPr>
            <w:tcW w:w="866" w:type="dxa"/>
            <w:vAlign w:val="bottom"/>
          </w:tcPr>
          <w:p w:rsidR="00C43477" w:rsidRPr="00177436" w:rsidRDefault="00C43477" w:rsidP="00C43477">
            <w:pPr>
              <w:spacing w:after="0" w:line="240" w:lineRule="auto"/>
              <w:ind w:left="0" w:right="48" w:firstLine="0"/>
              <w:jc w:val="center"/>
              <w:rPr>
                <w:highlight w:val="green"/>
              </w:rPr>
            </w:pPr>
            <w:r w:rsidRPr="00663179">
              <w:t>4</w:t>
            </w:r>
          </w:p>
        </w:tc>
        <w:tc>
          <w:tcPr>
            <w:tcW w:w="2219" w:type="dxa"/>
            <w:vAlign w:val="bottom"/>
          </w:tcPr>
          <w:p w:rsidR="00C43477" w:rsidRPr="00DA108B" w:rsidRDefault="00C43477" w:rsidP="00C43477">
            <w:pPr>
              <w:spacing w:after="0" w:line="259" w:lineRule="auto"/>
              <w:ind w:left="0" w:right="95" w:firstLine="0"/>
              <w:jc w:val="left"/>
              <w:rPr>
                <w:b/>
                <w:bCs/>
              </w:rPr>
            </w:pPr>
            <w:r w:rsidRPr="00DA108B">
              <w:t>Μεταλλική  Καρέκλα</w:t>
            </w:r>
          </w:p>
        </w:tc>
        <w:tc>
          <w:tcPr>
            <w:tcW w:w="7035" w:type="dxa"/>
            <w:vAlign w:val="bottom"/>
          </w:tcPr>
          <w:p w:rsidR="00C43477" w:rsidRDefault="00C43477" w:rsidP="00C43477">
            <w:pPr>
              <w:spacing w:after="0" w:line="240" w:lineRule="auto"/>
              <w:ind w:left="0" w:right="48" w:firstLine="0"/>
              <w:jc w:val="left"/>
            </w:pPr>
            <w:r>
              <w:t>Μεταλλική καρέκλα διαστάσεων περίπου μήκος:45cm</w:t>
            </w:r>
          </w:p>
          <w:p w:rsidR="00C43477" w:rsidRPr="00177436" w:rsidRDefault="00C43477" w:rsidP="00C43477">
            <w:pPr>
              <w:spacing w:after="0" w:line="240" w:lineRule="auto"/>
              <w:ind w:left="0" w:right="48" w:firstLine="0"/>
              <w:jc w:val="left"/>
              <w:rPr>
                <w:highlight w:val="green"/>
              </w:rPr>
            </w:pPr>
            <w:r>
              <w:t>και ύψος:85cm σε διάφορα χρώματα</w:t>
            </w:r>
          </w:p>
        </w:tc>
      </w:tr>
      <w:tr w:rsidR="00C43477" w:rsidRPr="00177436" w:rsidTr="00C43477">
        <w:trPr>
          <w:trHeight w:val="535"/>
          <w:jc w:val="center"/>
        </w:trPr>
        <w:tc>
          <w:tcPr>
            <w:tcW w:w="866" w:type="dxa"/>
            <w:vAlign w:val="bottom"/>
          </w:tcPr>
          <w:p w:rsidR="00C43477" w:rsidRPr="00177436" w:rsidRDefault="00C43477" w:rsidP="00C43477">
            <w:pPr>
              <w:spacing w:after="0" w:line="240" w:lineRule="auto"/>
              <w:ind w:left="0" w:right="48" w:firstLine="0"/>
              <w:jc w:val="center"/>
              <w:rPr>
                <w:highlight w:val="green"/>
              </w:rPr>
            </w:pPr>
            <w:r w:rsidRPr="00663179">
              <w:t>5</w:t>
            </w:r>
          </w:p>
        </w:tc>
        <w:tc>
          <w:tcPr>
            <w:tcW w:w="2219" w:type="dxa"/>
            <w:vAlign w:val="bottom"/>
          </w:tcPr>
          <w:p w:rsidR="00C43477" w:rsidRPr="00DA108B" w:rsidRDefault="00C43477" w:rsidP="00C43477">
            <w:pPr>
              <w:spacing w:after="0" w:line="259" w:lineRule="auto"/>
              <w:ind w:left="0" w:right="95" w:firstLine="0"/>
              <w:jc w:val="left"/>
              <w:rPr>
                <w:b/>
                <w:bCs/>
              </w:rPr>
            </w:pPr>
            <w:r w:rsidRPr="00DA108B">
              <w:t>Τραπέζι</w:t>
            </w:r>
          </w:p>
        </w:tc>
        <w:tc>
          <w:tcPr>
            <w:tcW w:w="7035" w:type="dxa"/>
            <w:vAlign w:val="bottom"/>
          </w:tcPr>
          <w:p w:rsidR="00C43477" w:rsidRDefault="00C43477" w:rsidP="00C43477">
            <w:pPr>
              <w:spacing w:after="0" w:line="240" w:lineRule="auto"/>
              <w:ind w:left="0" w:right="48" w:firstLine="0"/>
              <w:jc w:val="left"/>
            </w:pPr>
            <w:r>
              <w:t>Τραπέζι με μεταλλικό σκελετό και καπάκι ξύλου</w:t>
            </w:r>
          </w:p>
          <w:p w:rsidR="00C43477" w:rsidRPr="00A107C1" w:rsidRDefault="00C43477" w:rsidP="00C43477">
            <w:pPr>
              <w:spacing w:after="0" w:line="240" w:lineRule="auto"/>
              <w:ind w:left="0" w:right="48" w:firstLine="0"/>
              <w:jc w:val="left"/>
            </w:pPr>
            <w:r>
              <w:t>διαστάσεων περίπου  70cm x 60cm</w:t>
            </w:r>
          </w:p>
        </w:tc>
      </w:tr>
      <w:tr w:rsidR="00C43477" w:rsidRPr="00177436" w:rsidTr="00C43477">
        <w:trPr>
          <w:trHeight w:val="535"/>
          <w:jc w:val="center"/>
        </w:trPr>
        <w:tc>
          <w:tcPr>
            <w:tcW w:w="866" w:type="dxa"/>
            <w:vAlign w:val="bottom"/>
          </w:tcPr>
          <w:p w:rsidR="00C43477" w:rsidRPr="00177436" w:rsidRDefault="00C43477" w:rsidP="00C43477">
            <w:pPr>
              <w:spacing w:after="0" w:line="240" w:lineRule="auto"/>
              <w:ind w:left="0" w:right="48" w:firstLine="0"/>
              <w:jc w:val="center"/>
              <w:rPr>
                <w:highlight w:val="green"/>
              </w:rPr>
            </w:pPr>
            <w:r w:rsidRPr="00663179">
              <w:t>6</w:t>
            </w:r>
          </w:p>
        </w:tc>
        <w:tc>
          <w:tcPr>
            <w:tcW w:w="2219" w:type="dxa"/>
            <w:vAlign w:val="bottom"/>
          </w:tcPr>
          <w:p w:rsidR="00C43477" w:rsidRPr="00DA108B" w:rsidRDefault="00C43477" w:rsidP="00C43477">
            <w:pPr>
              <w:spacing w:after="0" w:line="259" w:lineRule="auto"/>
              <w:ind w:left="0" w:right="95" w:firstLine="0"/>
              <w:jc w:val="left"/>
              <w:rPr>
                <w:b/>
                <w:bCs/>
              </w:rPr>
            </w:pPr>
            <w:r w:rsidRPr="00DA108B">
              <w:t xml:space="preserve">Γραφείο </w:t>
            </w:r>
          </w:p>
        </w:tc>
        <w:tc>
          <w:tcPr>
            <w:tcW w:w="7035" w:type="dxa"/>
            <w:vAlign w:val="bottom"/>
          </w:tcPr>
          <w:p w:rsidR="00C43477" w:rsidRDefault="00C43477" w:rsidP="00C43477">
            <w:pPr>
              <w:spacing w:after="0" w:line="240" w:lineRule="auto"/>
              <w:ind w:left="0" w:right="48" w:firstLine="0"/>
              <w:jc w:val="left"/>
            </w:pPr>
            <w:r>
              <w:t>Γραφείο με γκρι σκελετό &amp; επιφάνεια γραφής cherry,</w:t>
            </w:r>
          </w:p>
          <w:p w:rsidR="00C43477" w:rsidRPr="00177436" w:rsidRDefault="00C43477" w:rsidP="00C43477">
            <w:pPr>
              <w:spacing w:after="0" w:line="240" w:lineRule="auto"/>
              <w:ind w:left="0" w:right="48" w:firstLine="0"/>
              <w:jc w:val="left"/>
              <w:rPr>
                <w:highlight w:val="green"/>
              </w:rPr>
            </w:pPr>
            <w:r>
              <w:t>διαστάσεων  περίπου 120cm  x 70cm  x 74cm</w:t>
            </w:r>
          </w:p>
        </w:tc>
      </w:tr>
      <w:tr w:rsidR="00C43477" w:rsidRPr="00177436" w:rsidTr="00C43477">
        <w:trPr>
          <w:trHeight w:val="535"/>
          <w:jc w:val="center"/>
        </w:trPr>
        <w:tc>
          <w:tcPr>
            <w:tcW w:w="866" w:type="dxa"/>
            <w:vAlign w:val="bottom"/>
          </w:tcPr>
          <w:p w:rsidR="00C43477" w:rsidRPr="00177436" w:rsidRDefault="00C43477" w:rsidP="00C43477">
            <w:pPr>
              <w:spacing w:after="0" w:line="240" w:lineRule="auto"/>
              <w:ind w:left="0" w:right="48" w:firstLine="0"/>
              <w:jc w:val="center"/>
              <w:rPr>
                <w:highlight w:val="green"/>
              </w:rPr>
            </w:pPr>
            <w:r w:rsidRPr="00663179">
              <w:t>7</w:t>
            </w:r>
          </w:p>
        </w:tc>
        <w:tc>
          <w:tcPr>
            <w:tcW w:w="2219" w:type="dxa"/>
            <w:vAlign w:val="bottom"/>
          </w:tcPr>
          <w:p w:rsidR="00C43477" w:rsidRPr="00DA108B" w:rsidRDefault="00C43477" w:rsidP="00C43477">
            <w:pPr>
              <w:spacing w:after="0" w:line="259" w:lineRule="auto"/>
              <w:ind w:left="0" w:right="95" w:firstLine="0"/>
              <w:jc w:val="left"/>
              <w:rPr>
                <w:b/>
                <w:bCs/>
              </w:rPr>
            </w:pPr>
            <w:r w:rsidRPr="00DA108B">
              <w:t xml:space="preserve">Γραφείο </w:t>
            </w:r>
          </w:p>
        </w:tc>
        <w:tc>
          <w:tcPr>
            <w:tcW w:w="7035" w:type="dxa"/>
            <w:vAlign w:val="bottom"/>
          </w:tcPr>
          <w:p w:rsidR="00C43477" w:rsidRDefault="00C43477" w:rsidP="00C43477">
            <w:pPr>
              <w:spacing w:after="0" w:line="240" w:lineRule="auto"/>
              <w:ind w:left="0" w:right="48" w:firstLine="0"/>
              <w:jc w:val="left"/>
            </w:pPr>
            <w:r>
              <w:t>Γραφείο με γκρι σκελετό &amp; επιφάνεια γραφής cherry ,</w:t>
            </w:r>
          </w:p>
          <w:p w:rsidR="00C43477" w:rsidRPr="00FE7FBE" w:rsidRDefault="00C43477" w:rsidP="00C43477">
            <w:pPr>
              <w:spacing w:after="0" w:line="240" w:lineRule="auto"/>
              <w:ind w:left="0" w:right="48" w:firstLine="0"/>
              <w:jc w:val="left"/>
            </w:pPr>
            <w:r>
              <w:t>διαστάσεων  περίπου 150cm x 70cm x 74cm</w:t>
            </w:r>
          </w:p>
        </w:tc>
      </w:tr>
      <w:tr w:rsidR="00C43477" w:rsidRPr="00177436" w:rsidTr="00C43477">
        <w:trPr>
          <w:trHeight w:val="535"/>
          <w:jc w:val="center"/>
        </w:trPr>
        <w:tc>
          <w:tcPr>
            <w:tcW w:w="866" w:type="dxa"/>
            <w:vAlign w:val="bottom"/>
          </w:tcPr>
          <w:p w:rsidR="00C43477" w:rsidRPr="00177436" w:rsidRDefault="00C43477" w:rsidP="00C43477">
            <w:pPr>
              <w:spacing w:after="0" w:line="240" w:lineRule="auto"/>
              <w:ind w:left="0" w:right="48" w:firstLine="0"/>
              <w:jc w:val="center"/>
              <w:rPr>
                <w:highlight w:val="green"/>
              </w:rPr>
            </w:pPr>
            <w:r w:rsidRPr="00663179">
              <w:t>8</w:t>
            </w:r>
          </w:p>
        </w:tc>
        <w:tc>
          <w:tcPr>
            <w:tcW w:w="2219" w:type="dxa"/>
            <w:vAlign w:val="bottom"/>
          </w:tcPr>
          <w:p w:rsidR="00C43477" w:rsidRPr="00DA108B" w:rsidRDefault="00C43477" w:rsidP="00C43477">
            <w:pPr>
              <w:spacing w:after="0" w:line="259" w:lineRule="auto"/>
              <w:ind w:left="0" w:right="95" w:firstLine="0"/>
              <w:jc w:val="left"/>
              <w:rPr>
                <w:b/>
                <w:bCs/>
              </w:rPr>
            </w:pPr>
            <w:r w:rsidRPr="00DA108B">
              <w:t>Συρταριέρα</w:t>
            </w:r>
          </w:p>
        </w:tc>
        <w:tc>
          <w:tcPr>
            <w:tcW w:w="7035" w:type="dxa"/>
            <w:vAlign w:val="bottom"/>
          </w:tcPr>
          <w:p w:rsidR="00C43477" w:rsidRDefault="00C43477" w:rsidP="00C43477">
            <w:pPr>
              <w:spacing w:after="0" w:line="240" w:lineRule="auto"/>
              <w:ind w:left="0" w:right="48" w:firstLine="0"/>
              <w:jc w:val="left"/>
            </w:pPr>
            <w:r>
              <w:t>Συρταριέρα χρώμα Γκρι/cherry,  διαστάσεων περίπου</w:t>
            </w:r>
          </w:p>
          <w:p w:rsidR="00C43477" w:rsidRPr="00FE7FBE" w:rsidRDefault="00C43477" w:rsidP="00C43477">
            <w:pPr>
              <w:spacing w:after="0" w:line="240" w:lineRule="auto"/>
              <w:ind w:left="0" w:right="48" w:firstLine="0"/>
              <w:jc w:val="left"/>
            </w:pPr>
            <w:r>
              <w:t>40cm μήκος x 48cm πλάτος  x 56 cm ύψος</w:t>
            </w:r>
          </w:p>
        </w:tc>
      </w:tr>
      <w:tr w:rsidR="00C43477" w:rsidRPr="00177436" w:rsidTr="00C43477">
        <w:trPr>
          <w:trHeight w:val="305"/>
          <w:jc w:val="center"/>
        </w:trPr>
        <w:tc>
          <w:tcPr>
            <w:tcW w:w="866" w:type="dxa"/>
            <w:vAlign w:val="bottom"/>
          </w:tcPr>
          <w:p w:rsidR="00C43477" w:rsidRPr="00177436" w:rsidRDefault="00C43477" w:rsidP="00C43477">
            <w:pPr>
              <w:spacing w:after="0" w:line="240" w:lineRule="auto"/>
              <w:ind w:left="0" w:right="48" w:firstLine="0"/>
              <w:jc w:val="center"/>
              <w:rPr>
                <w:highlight w:val="green"/>
              </w:rPr>
            </w:pPr>
            <w:r w:rsidRPr="00663179">
              <w:t>9</w:t>
            </w:r>
          </w:p>
        </w:tc>
        <w:tc>
          <w:tcPr>
            <w:tcW w:w="2219" w:type="dxa"/>
            <w:vAlign w:val="bottom"/>
          </w:tcPr>
          <w:p w:rsidR="00C43477" w:rsidRPr="00DA108B" w:rsidRDefault="00C43477" w:rsidP="00C43477">
            <w:pPr>
              <w:spacing w:after="0" w:line="259" w:lineRule="auto"/>
              <w:ind w:left="0" w:right="95" w:firstLine="0"/>
              <w:jc w:val="left"/>
              <w:rPr>
                <w:b/>
                <w:bCs/>
              </w:rPr>
            </w:pPr>
            <w:r w:rsidRPr="00DA108B">
              <w:t>Συρταριέρα</w:t>
            </w:r>
          </w:p>
        </w:tc>
        <w:tc>
          <w:tcPr>
            <w:tcW w:w="7035" w:type="dxa"/>
            <w:vAlign w:val="bottom"/>
          </w:tcPr>
          <w:p w:rsidR="00C43477" w:rsidRPr="00FE7FBE" w:rsidRDefault="00C43477" w:rsidP="00C43477">
            <w:pPr>
              <w:spacing w:after="0" w:line="240" w:lineRule="auto"/>
              <w:ind w:left="0" w:right="48" w:firstLine="0"/>
              <w:jc w:val="left"/>
            </w:pPr>
            <w:r w:rsidRPr="00C43477">
              <w:t>Μοριακή σανίδα σε λευκή απόχρωση &amp; διαστάσεις περίπου 39cm μήκος , 38cm πλάτος &amp; 65cm ύψος</w:t>
            </w:r>
          </w:p>
        </w:tc>
      </w:tr>
      <w:tr w:rsidR="00C43477" w:rsidRPr="00177436" w:rsidTr="00C43477">
        <w:trPr>
          <w:trHeight w:val="267"/>
          <w:jc w:val="center"/>
        </w:trPr>
        <w:tc>
          <w:tcPr>
            <w:tcW w:w="866" w:type="dxa"/>
            <w:vAlign w:val="bottom"/>
          </w:tcPr>
          <w:p w:rsidR="00C43477" w:rsidRPr="00177436" w:rsidRDefault="00C43477" w:rsidP="00C43477">
            <w:pPr>
              <w:spacing w:after="0" w:line="240" w:lineRule="auto"/>
              <w:ind w:left="0" w:right="48" w:firstLine="0"/>
              <w:jc w:val="center"/>
              <w:rPr>
                <w:highlight w:val="green"/>
              </w:rPr>
            </w:pPr>
            <w:r w:rsidRPr="00663179">
              <w:t>10</w:t>
            </w:r>
          </w:p>
        </w:tc>
        <w:tc>
          <w:tcPr>
            <w:tcW w:w="2219" w:type="dxa"/>
            <w:vAlign w:val="bottom"/>
          </w:tcPr>
          <w:p w:rsidR="00C43477" w:rsidRPr="00DA108B" w:rsidRDefault="00C43477" w:rsidP="00C43477">
            <w:pPr>
              <w:spacing w:after="0" w:line="259" w:lineRule="auto"/>
              <w:ind w:left="0" w:right="95" w:firstLine="0"/>
              <w:jc w:val="left"/>
              <w:rPr>
                <w:b/>
                <w:bCs/>
              </w:rPr>
            </w:pPr>
            <w:r w:rsidRPr="00DA108B">
              <w:t>Ντουλάπα γραφείου</w:t>
            </w:r>
          </w:p>
        </w:tc>
        <w:tc>
          <w:tcPr>
            <w:tcW w:w="7035" w:type="dxa"/>
            <w:vAlign w:val="bottom"/>
          </w:tcPr>
          <w:p w:rsidR="00C43477" w:rsidRDefault="00C43477" w:rsidP="00C43477">
            <w:pPr>
              <w:spacing w:after="0" w:line="240" w:lineRule="auto"/>
              <w:ind w:left="0" w:right="48" w:firstLine="0"/>
              <w:jc w:val="left"/>
            </w:pPr>
            <w:r>
              <w:t>Ντουλάπα γραφείου με κλειδαριά  διαστάσεων περίπου</w:t>
            </w:r>
          </w:p>
          <w:p w:rsidR="00C43477" w:rsidRPr="00FE7FBE" w:rsidRDefault="00C43477" w:rsidP="00C43477">
            <w:pPr>
              <w:spacing w:after="0" w:line="240" w:lineRule="auto"/>
              <w:ind w:left="0" w:right="48" w:firstLine="0"/>
              <w:jc w:val="left"/>
            </w:pPr>
            <w:r>
              <w:t>80cm x 40cm  x 170cm, χρώμα Γκρι/cherry</w:t>
            </w:r>
          </w:p>
        </w:tc>
      </w:tr>
      <w:tr w:rsidR="00C43477" w:rsidRPr="00177436" w:rsidTr="00C43477">
        <w:trPr>
          <w:trHeight w:val="271"/>
          <w:jc w:val="center"/>
        </w:trPr>
        <w:tc>
          <w:tcPr>
            <w:tcW w:w="866" w:type="dxa"/>
            <w:vAlign w:val="bottom"/>
          </w:tcPr>
          <w:p w:rsidR="00C43477" w:rsidRPr="00177436" w:rsidRDefault="00C43477" w:rsidP="00C43477">
            <w:pPr>
              <w:spacing w:after="0" w:line="240" w:lineRule="auto"/>
              <w:ind w:left="0" w:right="48" w:firstLine="0"/>
              <w:jc w:val="center"/>
              <w:rPr>
                <w:highlight w:val="green"/>
              </w:rPr>
            </w:pPr>
            <w:r w:rsidRPr="00663179">
              <w:t>11</w:t>
            </w:r>
          </w:p>
        </w:tc>
        <w:tc>
          <w:tcPr>
            <w:tcW w:w="2219" w:type="dxa"/>
            <w:vAlign w:val="bottom"/>
          </w:tcPr>
          <w:p w:rsidR="00C43477" w:rsidRPr="00DA108B" w:rsidRDefault="00C43477" w:rsidP="00C43477">
            <w:pPr>
              <w:spacing w:after="0" w:line="259" w:lineRule="auto"/>
              <w:ind w:left="0" w:right="95" w:firstLine="0"/>
              <w:jc w:val="left"/>
              <w:rPr>
                <w:b/>
                <w:bCs/>
              </w:rPr>
            </w:pPr>
            <w:r w:rsidRPr="00DA108B">
              <w:t>Ερμάριο  γραφείου</w:t>
            </w:r>
          </w:p>
        </w:tc>
        <w:tc>
          <w:tcPr>
            <w:tcW w:w="7035" w:type="dxa"/>
            <w:vAlign w:val="bottom"/>
          </w:tcPr>
          <w:p w:rsidR="00C43477" w:rsidRDefault="00C43477" w:rsidP="00C43477">
            <w:pPr>
              <w:spacing w:after="0" w:line="240" w:lineRule="auto"/>
              <w:ind w:left="0" w:right="48" w:firstLine="0"/>
              <w:jc w:val="left"/>
            </w:pPr>
            <w:r>
              <w:t>Ερμάριο γραφείου με κλειδαριά  διαστάσεων  περίπου</w:t>
            </w:r>
          </w:p>
          <w:p w:rsidR="00C43477" w:rsidRPr="00FE7FBE" w:rsidRDefault="00C43477" w:rsidP="00C43477">
            <w:pPr>
              <w:spacing w:after="0" w:line="240" w:lineRule="auto"/>
              <w:ind w:left="0" w:right="48" w:firstLine="0"/>
              <w:jc w:val="left"/>
            </w:pPr>
            <w:r>
              <w:t>80cm  x 40cm x 82cm, χρώμα Γκρι/cherry</w:t>
            </w:r>
          </w:p>
        </w:tc>
      </w:tr>
      <w:tr w:rsidR="00C43477" w:rsidRPr="00177436" w:rsidTr="00C43477">
        <w:trPr>
          <w:trHeight w:val="535"/>
          <w:jc w:val="center"/>
        </w:trPr>
        <w:tc>
          <w:tcPr>
            <w:tcW w:w="866" w:type="dxa"/>
            <w:vAlign w:val="bottom"/>
          </w:tcPr>
          <w:p w:rsidR="00C43477" w:rsidRPr="00177436" w:rsidRDefault="00C43477" w:rsidP="00C43477">
            <w:pPr>
              <w:spacing w:after="0" w:line="240" w:lineRule="auto"/>
              <w:ind w:left="0" w:right="48" w:firstLine="0"/>
              <w:jc w:val="center"/>
              <w:rPr>
                <w:highlight w:val="green"/>
              </w:rPr>
            </w:pPr>
            <w:r w:rsidRPr="00663179">
              <w:t>12</w:t>
            </w:r>
          </w:p>
        </w:tc>
        <w:tc>
          <w:tcPr>
            <w:tcW w:w="2219" w:type="dxa"/>
            <w:vAlign w:val="bottom"/>
          </w:tcPr>
          <w:p w:rsidR="00C43477" w:rsidRPr="00DA108B" w:rsidRDefault="00C43477" w:rsidP="00C43477">
            <w:pPr>
              <w:spacing w:after="0" w:line="259" w:lineRule="auto"/>
              <w:ind w:left="0" w:right="95" w:firstLine="0"/>
              <w:jc w:val="left"/>
              <w:rPr>
                <w:b/>
                <w:bCs/>
              </w:rPr>
            </w:pPr>
            <w:r w:rsidRPr="00DA108B">
              <w:t>Καρέκλα γραφείου</w:t>
            </w:r>
          </w:p>
        </w:tc>
        <w:tc>
          <w:tcPr>
            <w:tcW w:w="7035" w:type="dxa"/>
            <w:vAlign w:val="bottom"/>
          </w:tcPr>
          <w:p w:rsidR="00C43477" w:rsidRDefault="00C43477" w:rsidP="00C43477">
            <w:pPr>
              <w:spacing w:after="0" w:line="240" w:lineRule="auto"/>
              <w:ind w:left="0" w:right="48" w:firstLine="0"/>
              <w:jc w:val="left"/>
            </w:pPr>
            <w:r>
              <w:t>Καρέκλα γραφείου Ρυθμιζόμενη, με λευκό σκελετό και με ρόδες Κόκκινο Ύφασμα mesh, διαστάσεις περίπου</w:t>
            </w:r>
          </w:p>
          <w:p w:rsidR="00C43477" w:rsidRPr="00FE7FBE" w:rsidRDefault="00C43477" w:rsidP="00C43477">
            <w:pPr>
              <w:spacing w:after="0" w:line="240" w:lineRule="auto"/>
              <w:ind w:left="0" w:right="48" w:firstLine="0"/>
              <w:jc w:val="left"/>
            </w:pPr>
            <w:r>
              <w:t>60cm x 63cm x 92cm</w:t>
            </w:r>
          </w:p>
        </w:tc>
      </w:tr>
      <w:tr w:rsidR="00C43477" w:rsidRPr="00177436" w:rsidTr="00C43477">
        <w:trPr>
          <w:trHeight w:val="535"/>
          <w:jc w:val="center"/>
        </w:trPr>
        <w:tc>
          <w:tcPr>
            <w:tcW w:w="866" w:type="dxa"/>
            <w:vAlign w:val="bottom"/>
          </w:tcPr>
          <w:p w:rsidR="00C43477" w:rsidRPr="00177436" w:rsidRDefault="00C43477" w:rsidP="00C43477">
            <w:pPr>
              <w:spacing w:after="0" w:line="240" w:lineRule="auto"/>
              <w:ind w:left="0" w:right="48" w:firstLine="0"/>
              <w:jc w:val="center"/>
              <w:rPr>
                <w:highlight w:val="green"/>
              </w:rPr>
            </w:pPr>
            <w:r w:rsidRPr="00663179">
              <w:t>13</w:t>
            </w:r>
          </w:p>
        </w:tc>
        <w:tc>
          <w:tcPr>
            <w:tcW w:w="2219" w:type="dxa"/>
            <w:vAlign w:val="bottom"/>
          </w:tcPr>
          <w:p w:rsidR="00C43477" w:rsidRPr="00DA108B" w:rsidRDefault="00C43477" w:rsidP="00C43477">
            <w:pPr>
              <w:spacing w:after="0" w:line="259" w:lineRule="auto"/>
              <w:ind w:left="0" w:right="95" w:firstLine="0"/>
              <w:jc w:val="left"/>
              <w:rPr>
                <w:b/>
                <w:bCs/>
              </w:rPr>
            </w:pPr>
            <w:r w:rsidRPr="00B437B3">
              <w:t xml:space="preserve">Βιβλιοθήκη </w:t>
            </w:r>
          </w:p>
        </w:tc>
        <w:tc>
          <w:tcPr>
            <w:tcW w:w="7035" w:type="dxa"/>
            <w:vAlign w:val="bottom"/>
          </w:tcPr>
          <w:p w:rsidR="00C43477" w:rsidRPr="00FE7FBE" w:rsidRDefault="00C43477" w:rsidP="00C43477">
            <w:pPr>
              <w:spacing w:after="0" w:line="240" w:lineRule="auto"/>
              <w:ind w:left="0" w:right="48" w:firstLine="0"/>
              <w:jc w:val="left"/>
            </w:pPr>
            <w:r w:rsidRPr="00C43477">
              <w:t>Βιβλιοθήκη mdf με διαστάσεις Υψος 197,5 - ΜΗΚΟΣ 90 - ΒΑΘΟΣ 40</w:t>
            </w:r>
          </w:p>
        </w:tc>
      </w:tr>
    </w:tbl>
    <w:p w:rsidR="00663179" w:rsidRDefault="00663179">
      <w:pPr>
        <w:tabs>
          <w:tab w:val="center" w:pos="4952"/>
          <w:tab w:val="center" w:pos="8568"/>
        </w:tabs>
        <w:ind w:left="0" w:firstLine="0"/>
        <w:jc w:val="left"/>
        <w:rPr>
          <w:b/>
          <w:bCs/>
          <w:caps/>
          <w:sz w:val="28"/>
          <w:szCs w:val="28"/>
        </w:rPr>
      </w:pPr>
    </w:p>
    <w:p w:rsidR="00663179" w:rsidRDefault="00663179" w:rsidP="00663179">
      <w:pPr>
        <w:spacing w:after="0" w:line="240" w:lineRule="auto"/>
        <w:ind w:left="0"/>
      </w:pPr>
      <w:r>
        <w:t xml:space="preserve">Ο Συντάξας                                                                                                                                        </w:t>
      </w:r>
      <w:r w:rsidRPr="00B174D9">
        <w:t>Αθήνα,</w:t>
      </w:r>
      <w:r w:rsidRPr="00B174D9">
        <w:rPr>
          <w:lang w:val="en-US"/>
        </w:rPr>
        <w:t xml:space="preserve"> </w:t>
      </w:r>
      <w:r w:rsidR="00C43477">
        <w:t>20/01/2022</w:t>
      </w:r>
      <w:r>
        <w:t xml:space="preserve"> </w:t>
      </w:r>
    </w:p>
    <w:p w:rsidR="00663179" w:rsidRDefault="00663179" w:rsidP="00663179">
      <w:pPr>
        <w:spacing w:after="0" w:line="240" w:lineRule="auto"/>
        <w:ind w:left="0"/>
        <w:jc w:val="left"/>
      </w:pPr>
      <w:r w:rsidRPr="00DE45CB">
        <w:rPr>
          <w:noProof/>
        </w:rPr>
        <w:drawing>
          <wp:inline distT="0" distB="0" distL="0" distR="0">
            <wp:extent cx="1304925" cy="838200"/>
            <wp:effectExtent l="19050" t="0" r="9525" b="0"/>
            <wp:docPr id="5"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7" cstate="print"/>
                    <a:srcRect b="23529"/>
                    <a:stretch>
                      <a:fillRect/>
                    </a:stretch>
                  </pic:blipFill>
                  <pic:spPr>
                    <a:xfrm>
                      <a:off x="0" y="0"/>
                      <a:ext cx="1304925" cy="838200"/>
                    </a:xfrm>
                    <a:prstGeom prst="rect">
                      <a:avLst/>
                    </a:prstGeom>
                  </pic:spPr>
                </pic:pic>
              </a:graphicData>
            </a:graphic>
          </wp:inline>
        </w:drawing>
      </w:r>
    </w:p>
    <w:p w:rsidR="00663179" w:rsidRDefault="00663179" w:rsidP="00663179">
      <w:pPr>
        <w:spacing w:after="60" w:line="240" w:lineRule="auto"/>
        <w:ind w:left="0" w:firstLine="0"/>
        <w:jc w:val="left"/>
        <w:rPr>
          <w:sz w:val="20"/>
          <w:szCs w:val="20"/>
        </w:rPr>
      </w:pPr>
      <w:r w:rsidRPr="00B07838">
        <w:rPr>
          <w:szCs w:val="20"/>
        </w:rPr>
        <w:t>Μαρία Δημητροπούλου</w:t>
      </w:r>
    </w:p>
    <w:p w:rsidR="00663179" w:rsidRDefault="00663179" w:rsidP="00663179">
      <w:pPr>
        <w:spacing w:after="60" w:line="240" w:lineRule="auto"/>
        <w:ind w:left="0" w:firstLine="0"/>
        <w:jc w:val="left"/>
        <w:rPr>
          <w:szCs w:val="20"/>
        </w:rPr>
      </w:pPr>
      <w:r w:rsidRPr="00B07838">
        <w:rPr>
          <w:szCs w:val="20"/>
        </w:rPr>
        <w:t>Συντονίστρια ΚΕΚΑΒ</w:t>
      </w:r>
    </w:p>
    <w:p w:rsidR="00663179" w:rsidRDefault="00663179">
      <w:pPr>
        <w:spacing w:after="160" w:line="259" w:lineRule="auto"/>
        <w:ind w:left="0" w:firstLine="0"/>
        <w:jc w:val="left"/>
        <w:rPr>
          <w:b/>
          <w:bCs/>
          <w:caps/>
          <w:sz w:val="28"/>
          <w:szCs w:val="28"/>
        </w:rPr>
      </w:pPr>
      <w:r>
        <w:rPr>
          <w:b/>
          <w:bCs/>
          <w:caps/>
          <w:sz w:val="28"/>
          <w:szCs w:val="28"/>
        </w:rPr>
        <w:br w:type="page"/>
      </w:r>
    </w:p>
    <w:p w:rsidR="00965BD3" w:rsidRPr="00147670" w:rsidRDefault="00965BD3" w:rsidP="00965BD3">
      <w:pPr>
        <w:shd w:val="clear" w:color="auto" w:fill="DEEAF6" w:themeFill="accent5" w:themeFillTint="33"/>
        <w:spacing w:after="0" w:line="259" w:lineRule="auto"/>
        <w:ind w:left="0" w:firstLine="0"/>
        <w:rPr>
          <w:sz w:val="28"/>
          <w:szCs w:val="28"/>
        </w:rPr>
      </w:pPr>
      <w:r w:rsidRPr="00147670">
        <w:rPr>
          <w:b/>
          <w:sz w:val="28"/>
          <w:szCs w:val="28"/>
        </w:rPr>
        <w:lastRenderedPageBreak/>
        <w:t>4.</w:t>
      </w:r>
      <w:r w:rsidRPr="00147670">
        <w:rPr>
          <w:rFonts w:ascii="Arial" w:eastAsia="Arial" w:hAnsi="Arial" w:cs="Arial"/>
          <w:b/>
          <w:sz w:val="28"/>
          <w:szCs w:val="28"/>
        </w:rPr>
        <w:t xml:space="preserve"> </w:t>
      </w:r>
      <w:r w:rsidRPr="00147670">
        <w:rPr>
          <w:b/>
          <w:sz w:val="28"/>
          <w:szCs w:val="28"/>
        </w:rPr>
        <w:t>ΣΥΓΓΡΑΦΗ ΥΠΟΧΡΕΩΣΕΩΝ</w:t>
      </w:r>
    </w:p>
    <w:p w:rsidR="00070DF2" w:rsidRDefault="005A135D">
      <w:pPr>
        <w:spacing w:after="0" w:line="259" w:lineRule="auto"/>
        <w:ind w:left="0" w:firstLine="0"/>
        <w:jc w:val="left"/>
      </w:pPr>
      <w:r>
        <w:t xml:space="preserve">  </w:t>
      </w:r>
    </w:p>
    <w:p w:rsidR="00070DF2" w:rsidRDefault="005A135D">
      <w:pPr>
        <w:pStyle w:val="1"/>
        <w:numPr>
          <w:ilvl w:val="0"/>
          <w:numId w:val="0"/>
        </w:numPr>
        <w:ind w:left="-5"/>
      </w:pPr>
      <w:r>
        <w:t>Άρθρο 1</w:t>
      </w:r>
      <w:r w:rsidRPr="00EA0403">
        <w:rPr>
          <w:vertAlign w:val="superscript"/>
        </w:rPr>
        <w:t>ο</w:t>
      </w:r>
      <w:r w:rsidR="00EA0403">
        <w:t xml:space="preserve"> </w:t>
      </w:r>
      <w:r>
        <w:t>: Αντικείμενο συγγραφής</w:t>
      </w:r>
      <w:r>
        <w:rPr>
          <w:u w:val="none"/>
        </w:rPr>
        <w:t xml:space="preserve"> </w:t>
      </w:r>
    </w:p>
    <w:p w:rsidR="00965BD3" w:rsidRPr="00EA0403" w:rsidRDefault="005A135D" w:rsidP="00965BD3">
      <w:pPr>
        <w:spacing w:before="120" w:after="120" w:line="360" w:lineRule="auto"/>
        <w:ind w:left="0" w:firstLine="0"/>
        <w:rPr>
          <w:bCs/>
        </w:rPr>
      </w:pPr>
      <w:r>
        <w:t xml:space="preserve">Η </w:t>
      </w:r>
      <w:r w:rsidRPr="00EA0403">
        <w:t xml:space="preserve">παρούσα </w:t>
      </w:r>
      <w:r w:rsidR="009D5A3F" w:rsidRPr="00EA0403">
        <w:t>πρόσκληση</w:t>
      </w:r>
      <w:r w:rsidRPr="00EA0403">
        <w:t xml:space="preserve"> αφορά </w:t>
      </w:r>
      <w:r w:rsidR="0018356E" w:rsidRPr="00EA0403">
        <w:t>σ</w:t>
      </w:r>
      <w:r w:rsidRPr="00EA0403">
        <w:t xml:space="preserve">την </w:t>
      </w:r>
      <w:bookmarkStart w:id="4" w:name="_Hlk64033291"/>
      <w:r w:rsidR="00EA0403">
        <w:rPr>
          <w:bCs/>
        </w:rPr>
        <w:t xml:space="preserve">«Προμήθεια, μεταφορά και εγκατάσταση </w:t>
      </w:r>
      <w:r w:rsidR="00DF3B49">
        <w:rPr>
          <w:bCs/>
        </w:rPr>
        <w:t xml:space="preserve">σε λειτουργία </w:t>
      </w:r>
      <w:r w:rsidR="00EA0403">
        <w:rPr>
          <w:bCs/>
        </w:rPr>
        <w:t xml:space="preserve">εξοπλισμού </w:t>
      </w:r>
      <w:r w:rsidR="00C64218" w:rsidRPr="00EA0403">
        <w:rPr>
          <w:bCs/>
        </w:rPr>
        <w:t>για τις Δομές Φιλοξενίας Ασυνόδευτων Ανηλίκων</w:t>
      </w:r>
      <w:r w:rsidR="00EA0403">
        <w:rPr>
          <w:bCs/>
        </w:rPr>
        <w:t xml:space="preserve"> «</w:t>
      </w:r>
      <w:r w:rsidR="0018356E" w:rsidRPr="00EA0403">
        <w:rPr>
          <w:bCs/>
        </w:rPr>
        <w:t>Καλλίστη</w:t>
      </w:r>
      <w:r w:rsidR="00EA0403">
        <w:rPr>
          <w:bCs/>
        </w:rPr>
        <w:t>»</w:t>
      </w:r>
      <w:r w:rsidR="0018356E" w:rsidRPr="00EA0403">
        <w:rPr>
          <w:bCs/>
        </w:rPr>
        <w:t xml:space="preserve"> </w:t>
      </w:r>
      <w:r w:rsidR="00C64218" w:rsidRPr="00EA0403">
        <w:rPr>
          <w:bCs/>
        </w:rPr>
        <w:t xml:space="preserve">που λειτουργούν στην Αττική και στην </w:t>
      </w:r>
      <w:r w:rsidR="0018356E" w:rsidRPr="00EA0403">
        <w:rPr>
          <w:bCs/>
        </w:rPr>
        <w:t>Λάρισα</w:t>
      </w:r>
      <w:r w:rsidR="00C64218" w:rsidRPr="00EA0403">
        <w:rPr>
          <w:bCs/>
        </w:rPr>
        <w:t>,</w:t>
      </w:r>
      <w:r w:rsidR="00C64218" w:rsidRPr="00EA0403">
        <w:t xml:space="preserve"> στο πλαίσιο</w:t>
      </w:r>
      <w:r w:rsidR="00EA0403">
        <w:t xml:space="preserve"> υλοποίηση της Δράσης με τίτλο «Επιχορήγηση Ν.Π.Ι.Δ. Κοινωνικό ΕΚΑΒ </w:t>
      </w:r>
      <w:r w:rsidR="00C64218" w:rsidRPr="00EA0403">
        <w:t xml:space="preserve">για τη Λειτουργία Δομών Φιλοξενίας </w:t>
      </w:r>
      <w:r w:rsidR="00EA0403">
        <w:t xml:space="preserve">Ασυνόδευτων Ανηλίκων Αρρένων </w:t>
      </w:r>
      <w:r w:rsidR="00857EA2" w:rsidRPr="00EA0403">
        <w:t xml:space="preserve">12-18 ετών – Καλλίστη» </w:t>
      </w:r>
      <w:r w:rsidR="00EA0403">
        <w:t>και με κ</w:t>
      </w:r>
      <w:r w:rsidR="00857EA2" w:rsidRPr="00EA0403">
        <w:t>ωδικό ΟΠΣ 5131684</w:t>
      </w:r>
      <w:r w:rsidRPr="00EA0403">
        <w:t xml:space="preserve">, </w:t>
      </w:r>
      <w:bookmarkEnd w:id="4"/>
      <w:r w:rsidR="00EA0403">
        <w:t xml:space="preserve">συνολικής </w:t>
      </w:r>
      <w:r w:rsidR="00704B79" w:rsidRPr="00EA0403">
        <w:t xml:space="preserve">προϋπολογιζόμενης δαπάνης </w:t>
      </w:r>
      <w:r w:rsidR="00C43477">
        <w:t>1</w:t>
      </w:r>
      <w:r w:rsidR="00C43477" w:rsidRPr="00D67960">
        <w:t>9.</w:t>
      </w:r>
      <w:r w:rsidR="00C43477">
        <w:t>026 € άνευ ΦΠΑ και 23</w:t>
      </w:r>
      <w:r w:rsidR="00C43477" w:rsidRPr="00D67960">
        <w:t>.</w:t>
      </w:r>
      <w:r w:rsidR="00C43477">
        <w:t>592</w:t>
      </w:r>
      <w:r w:rsidR="00C43477" w:rsidRPr="00D67960">
        <w:t>,</w:t>
      </w:r>
      <w:r w:rsidR="00C43477">
        <w:t xml:space="preserve">24 </w:t>
      </w:r>
      <w:r w:rsidR="00C43477" w:rsidRPr="00D67960">
        <w:t>€ συμπεριλαμβανομένου του ΦΠΑ</w:t>
      </w:r>
      <w:r w:rsidR="00965BD3" w:rsidRPr="00EA0403">
        <w:rPr>
          <w:bCs/>
        </w:rPr>
        <w:t xml:space="preserve">.  </w:t>
      </w:r>
    </w:p>
    <w:p w:rsidR="0018356E" w:rsidRDefault="0018356E" w:rsidP="00077829">
      <w:pPr>
        <w:spacing w:after="0"/>
        <w:ind w:left="-5"/>
      </w:pPr>
    </w:p>
    <w:p w:rsidR="00070DF2" w:rsidRDefault="005A135D" w:rsidP="00965BD3">
      <w:pPr>
        <w:pStyle w:val="1"/>
        <w:numPr>
          <w:ilvl w:val="0"/>
          <w:numId w:val="0"/>
        </w:numPr>
        <w:spacing w:before="120" w:after="120" w:line="360" w:lineRule="auto"/>
        <w:ind w:left="-5"/>
      </w:pPr>
      <w:r>
        <w:t>Άρθρο 2</w:t>
      </w:r>
      <w:r w:rsidRPr="00355F01">
        <w:rPr>
          <w:vertAlign w:val="superscript"/>
        </w:rPr>
        <w:t>ο</w:t>
      </w:r>
      <w:r w:rsidR="00355F01">
        <w:t xml:space="preserve"> </w:t>
      </w:r>
      <w:r>
        <w:t>: Ισχύουσες διατάξεις</w:t>
      </w:r>
      <w:r>
        <w:rPr>
          <w:u w:val="none"/>
        </w:rPr>
        <w:t xml:space="preserve"> </w:t>
      </w:r>
    </w:p>
    <w:p w:rsidR="00122A5B" w:rsidRDefault="005A135D" w:rsidP="00965BD3">
      <w:pPr>
        <w:spacing w:before="120" w:after="120" w:line="360" w:lineRule="auto"/>
        <w:ind w:left="-5"/>
      </w:pPr>
      <w:r>
        <w:t xml:space="preserve">Ο διαγωνισμός και η προμήθεια θα γίνουν σύμφωνα με τις διατάξεις: </w:t>
      </w:r>
    </w:p>
    <w:p w:rsidR="00122A5B" w:rsidRDefault="00122A5B" w:rsidP="00965BD3">
      <w:pPr>
        <w:numPr>
          <w:ilvl w:val="0"/>
          <w:numId w:val="3"/>
        </w:numPr>
        <w:spacing w:before="120" w:after="120" w:line="360" w:lineRule="auto"/>
        <w:ind w:hanging="428"/>
      </w:pPr>
      <w:r w:rsidRPr="00122A5B">
        <w:t>Τις διατάξεις του Ν. 4412/2016 (ΦΕΚ Α 147/ 08.08.2016 όπως τροποποιήθηκε και ισχύει έως σήμερα και ιδίως μετά την ψήφιση των Ν.</w:t>
      </w:r>
      <w:hyperlink r:id="rId8" w:history="1">
        <w:r w:rsidRPr="00122A5B">
          <w:t>4497/2017</w:t>
        </w:r>
      </w:hyperlink>
      <w:r w:rsidRPr="00122A5B">
        <w:t xml:space="preserve"> (</w:t>
      </w:r>
      <w:hyperlink r:id="rId9" w:history="1">
        <w:r w:rsidRPr="00122A5B">
          <w:t>ΦΕΚ Α 171/13.11.2017</w:t>
        </w:r>
      </w:hyperlink>
      <w:r w:rsidRPr="00122A5B">
        <w:t>), Ν.</w:t>
      </w:r>
      <w:hyperlink r:id="rId10" w:history="1">
        <w:r w:rsidRPr="00122A5B">
          <w:t>4468/2017</w:t>
        </w:r>
      </w:hyperlink>
      <w:r w:rsidRPr="00122A5B">
        <w:t xml:space="preserve"> (</w:t>
      </w:r>
      <w:hyperlink r:id="rId11" w:history="1">
        <w:r w:rsidRPr="00122A5B">
          <w:t>ΦΕΚ Α 61/28.04.2017</w:t>
        </w:r>
      </w:hyperlink>
      <w:r w:rsidRPr="00122A5B">
        <w:t>), Ν.</w:t>
      </w:r>
      <w:hyperlink r:id="rId12" w:history="1">
        <w:r w:rsidRPr="00122A5B">
          <w:t>4568/2018</w:t>
        </w:r>
      </w:hyperlink>
      <w:r w:rsidRPr="00122A5B">
        <w:t xml:space="preserve"> (</w:t>
      </w:r>
      <w:hyperlink r:id="rId13" w:history="1">
        <w:r w:rsidRPr="00122A5B">
          <w:t>ΦΕΚ Α 178/11.10.2018</w:t>
        </w:r>
      </w:hyperlink>
      <w:r w:rsidRPr="00122A5B">
        <w:t>), Ν.</w:t>
      </w:r>
      <w:hyperlink r:id="rId14" w:history="1">
        <w:r w:rsidRPr="00122A5B">
          <w:t>4635/2019</w:t>
        </w:r>
      </w:hyperlink>
      <w:r w:rsidRPr="00122A5B">
        <w:t xml:space="preserve"> (</w:t>
      </w:r>
      <w:hyperlink r:id="rId15" w:history="1">
        <w:r w:rsidRPr="00122A5B">
          <w:t>ΦΕΚ Α 167/30.10.2019</w:t>
        </w:r>
      </w:hyperlink>
      <w:r w:rsidRPr="00122A5B">
        <w:t xml:space="preserve">), Ν. </w:t>
      </w:r>
      <w:hyperlink r:id="rId16" w:history="1">
        <w:r w:rsidRPr="00122A5B">
          <w:t>4764/2020</w:t>
        </w:r>
      </w:hyperlink>
      <w:r w:rsidRPr="00122A5B">
        <w:t xml:space="preserve"> (</w:t>
      </w:r>
      <w:hyperlink r:id="rId17" w:history="1">
        <w:r w:rsidRPr="00122A5B">
          <w:t>ΦΕΚ A 256/23.12.2020</w:t>
        </w:r>
      </w:hyperlink>
      <w:r w:rsidRPr="00122A5B">
        <w:t>), Ν.</w:t>
      </w:r>
      <w:hyperlink r:id="rId18" w:history="1">
        <w:r w:rsidRPr="00122A5B">
          <w:t>4700/2020</w:t>
        </w:r>
      </w:hyperlink>
      <w:r w:rsidRPr="00122A5B">
        <w:t xml:space="preserve"> (</w:t>
      </w:r>
      <w:hyperlink r:id="rId19" w:history="1">
        <w:r w:rsidRPr="00122A5B">
          <w:t>ΦΕΚ Α 127/29.6.202</w:t>
        </w:r>
      </w:hyperlink>
      <w:r w:rsidRPr="00122A5B">
        <w:t>0), Ν. 4635 (ΦΕΚ Α 167/ 30.10. 2019), Ν. 4605/2019    (ΦΕΚ Α 52/1.4.2019), 4608 (ΦΕΚ A' 66/25.04.2019), 4609 (ΦΕΚ Α' 67/03.05.2019), 4764/2020 (ΦΕΚ A 256/23.12.2020), Ν.4738/2020 (ΦΕΚ Α' 207/27.10.2020) και Ν.</w:t>
      </w:r>
      <w:hyperlink r:id="rId20" w:history="1">
        <w:r w:rsidRPr="00122A5B">
          <w:t>4782/2021</w:t>
        </w:r>
      </w:hyperlink>
      <w:r w:rsidRPr="00122A5B">
        <w:t xml:space="preserve"> (</w:t>
      </w:r>
      <w:hyperlink r:id="rId21" w:history="1">
        <w:r w:rsidRPr="00122A5B">
          <w:t>ΦΕΚ Α 36/09.03.2021</w:t>
        </w:r>
      </w:hyperlink>
      <w:r w:rsidRPr="00122A5B">
        <w:t>).</w:t>
      </w:r>
    </w:p>
    <w:p w:rsidR="00122A5B" w:rsidRPr="00122A5B" w:rsidRDefault="005A135D" w:rsidP="00965BD3">
      <w:pPr>
        <w:numPr>
          <w:ilvl w:val="0"/>
          <w:numId w:val="3"/>
        </w:numPr>
        <w:spacing w:before="120" w:after="120" w:line="360" w:lineRule="auto"/>
        <w:ind w:hanging="428"/>
      </w:pPr>
      <w:r>
        <w:t>Τις διατάξεις του Ν. 2362/1995 Φ.Ε.Κ 247 τ. Α΄/27-11-1995 «Περί Δημόσιου Λογιστικού, ελέγχου των δαπανών του Κράτους και άλλες διατάξεις»</w:t>
      </w:r>
      <w:r w:rsidR="00122A5B" w:rsidRPr="00122A5B">
        <w:rPr>
          <w:color w:val="auto"/>
        </w:rPr>
        <w:t>, όπως ισχύει μετά την παρ.1 του άρθρου 177 Ν.4270/2014, ΦΕΚ Α  143/28.6.2014.</w:t>
      </w:r>
    </w:p>
    <w:p w:rsidR="00122A5B" w:rsidRDefault="005A135D" w:rsidP="00965BD3">
      <w:pPr>
        <w:numPr>
          <w:ilvl w:val="0"/>
          <w:numId w:val="3"/>
        </w:numPr>
        <w:spacing w:before="120" w:after="120" w:line="360" w:lineRule="auto"/>
        <w:ind w:hanging="428"/>
      </w:pPr>
      <w:r>
        <w:t xml:space="preserve">Το Π.Δ 394/96 “Κανονισμός Προμηθειών Δημοσίου”. </w:t>
      </w:r>
    </w:p>
    <w:p w:rsidR="00122A5B" w:rsidRDefault="00122A5B" w:rsidP="00965BD3">
      <w:pPr>
        <w:numPr>
          <w:ilvl w:val="0"/>
          <w:numId w:val="3"/>
        </w:numPr>
        <w:spacing w:before="120" w:after="120" w:line="360" w:lineRule="auto"/>
        <w:ind w:hanging="428"/>
      </w:pPr>
      <w:r w:rsidRPr="00122A5B">
        <w:t xml:space="preserve">Τις διατάξεις του Ν. 3861/2010 Φ.Ε.Κ. 112 τ. Α΄/13-07-2010 «Ενίσχυση της διαφάνειας με την υποχρεωτική ανάρτηση νόμων και πράξεων των κυβερνητικών, διοικητικών και αυτοδιοικητικών </w:t>
      </w:r>
      <w:r w:rsidRPr="00C43477">
        <w:t>οργάνων στο</w:t>
      </w:r>
      <w:r w:rsidRPr="00122A5B">
        <w:t xml:space="preserve"> διαδίκτυο “Πρόγραμμα Διαύγεια” και άλλες διατάξεις», όπως τροποποιήθηκε με τον Ν.4727/2020, ΦΕΚ Α 184/23.9.2020.</w:t>
      </w:r>
    </w:p>
    <w:p w:rsidR="00122A5B" w:rsidRDefault="00122A5B" w:rsidP="00965BD3">
      <w:pPr>
        <w:numPr>
          <w:ilvl w:val="0"/>
          <w:numId w:val="3"/>
        </w:numPr>
        <w:spacing w:before="120" w:after="120" w:line="360" w:lineRule="auto"/>
        <w:ind w:hanging="428"/>
      </w:pPr>
      <w:r w:rsidRPr="00122A5B">
        <w:t>Τις διατάξεις του Π.Δ. 113/2010 (Φ.Ε.Κ. 194 Α/2010), «Ανάληψη υποχρεώσεων από τους Διατάκτες» σε συνδυασμό με το ΠΔ 80/2016,ΦΕΚ Α 145)</w:t>
      </w:r>
    </w:p>
    <w:p w:rsidR="00122A5B" w:rsidRPr="00122A5B" w:rsidRDefault="00122A5B" w:rsidP="00965BD3">
      <w:pPr>
        <w:numPr>
          <w:ilvl w:val="0"/>
          <w:numId w:val="3"/>
        </w:numPr>
        <w:spacing w:before="120" w:after="120" w:line="360" w:lineRule="auto"/>
        <w:ind w:hanging="428"/>
      </w:pPr>
      <w:r w:rsidRPr="00122A5B">
        <w:t>Τις διατάξεις του Ν. 3979/2011 Φ.Ε.Κ. 138 τ. Α΄/16-06-2011 «Για την ηλεκτρονική διακυβέρνηση και λοιπές διατάξεις» όπως τροποποιήθηκε από τον Ν.4727/2020,ΦΕΚ Α 184/23.9.2020.</w:t>
      </w:r>
    </w:p>
    <w:p w:rsidR="00122A5B" w:rsidRDefault="00122A5B" w:rsidP="00965BD3">
      <w:pPr>
        <w:numPr>
          <w:ilvl w:val="0"/>
          <w:numId w:val="3"/>
        </w:numPr>
        <w:spacing w:before="120" w:after="120" w:line="360" w:lineRule="auto"/>
        <w:ind w:hanging="428"/>
      </w:pPr>
      <w:r>
        <w:t>Το Ν.4281/2014, «Μέτρα στήριξης και ανάπτυξης της ελληνικής οικονομίας, οργανωτικά θέματα Υπουργείου Οικονομικών και άλλες διατάξεις», άρ</w:t>
      </w:r>
      <w:r w:rsidR="00355F01">
        <w:t xml:space="preserve">θρο 157 και 201, περί εγγυήσεων </w:t>
      </w:r>
      <w:r>
        <w:t>(ΦΕΚ 160/τ.Α’/2014). όπως τροποποιήθηκε με τον Ν.4403/2016, ΦΕΚ Α 125.</w:t>
      </w:r>
    </w:p>
    <w:p w:rsidR="00122A5B" w:rsidRDefault="00122A5B" w:rsidP="00965BD3">
      <w:pPr>
        <w:numPr>
          <w:ilvl w:val="0"/>
          <w:numId w:val="3"/>
        </w:numPr>
        <w:spacing w:before="120" w:after="120" w:line="360" w:lineRule="auto"/>
        <w:ind w:hanging="428"/>
      </w:pPr>
      <w:r>
        <w:lastRenderedPageBreak/>
        <w:t xml:space="preserve"> Την Υπουργική Απόφαση Α2-718 «Κωδικοποίηση Κανόνων Διακίνησης και Εμπορίας Προϊόντων και Παροχής Υπηρεσιών (Κανόνες ΔΙ.Ε.Π.Π.Υ.)», ΦΕΚ 2090Β, 31/07/2014, όπως τροποποιήθηκε και ισχύει.</w:t>
      </w:r>
    </w:p>
    <w:p w:rsidR="00122A5B" w:rsidRDefault="00355F01" w:rsidP="00965BD3">
      <w:pPr>
        <w:numPr>
          <w:ilvl w:val="0"/>
          <w:numId w:val="3"/>
        </w:numPr>
        <w:spacing w:before="120" w:after="120" w:line="360" w:lineRule="auto"/>
        <w:ind w:hanging="428"/>
      </w:pPr>
      <w:r>
        <w:t xml:space="preserve">Το N.3310/05 (ΦΕΚ30/Α) </w:t>
      </w:r>
      <w:r w:rsidR="00122A5B">
        <w:t>«Μέτρα για τη διασφάλιση της διαφάνειας και την αποτροπή καταστρατηγήσεων κατά τη διαδικασία σύναψης δημοσίων συμβάσεων», όπως τροποποιήθηκε ιδίως με τις διατάξεις του Ν.3414/05 (ΦΕΚ279/Α) «Τροποποίηση του Ν.3310/05 «Μέτρα για τη διασφάλιση της διαφάνειας και την αποτροπή καταστρατηγήσεων κατά τη διαδικασία σύναψης δημοσίων συμβάσεων» και όπως ισχύει ως σήμερα.</w:t>
      </w:r>
    </w:p>
    <w:p w:rsidR="00122A5B" w:rsidRDefault="00122A5B" w:rsidP="00965BD3">
      <w:pPr>
        <w:numPr>
          <w:ilvl w:val="0"/>
          <w:numId w:val="3"/>
        </w:numPr>
        <w:spacing w:before="120" w:after="120" w:line="360" w:lineRule="auto"/>
        <w:ind w:hanging="428"/>
      </w:pPr>
      <w:r>
        <w:t>Το Ν. 3021/2002 (Φ.Ε.Κ. 143/Α΄) «Περί υπαγωγής της σύμβασης που θα συναφθεί στη διαδικασία διασταύρωσης στοιχείων, που προβλέπονται στο άρθρο 4 αυτού», όπως τροποποιήθηκε και ισχύει.</w:t>
      </w:r>
    </w:p>
    <w:p w:rsidR="00122A5B" w:rsidRDefault="00122A5B" w:rsidP="00965BD3">
      <w:pPr>
        <w:numPr>
          <w:ilvl w:val="0"/>
          <w:numId w:val="3"/>
        </w:numPr>
        <w:spacing w:before="120" w:after="120" w:line="360" w:lineRule="auto"/>
        <w:ind w:hanging="428"/>
      </w:pPr>
      <w:r>
        <w:t>Το Ν.3871/10 (ΦΕΚ141/Α) «Δημοσιονομική Διαχείριση και ευθύνη» όπως τροποποιήθηκε και ισχύει.</w:t>
      </w:r>
    </w:p>
    <w:p w:rsidR="00122A5B" w:rsidRDefault="00122A5B" w:rsidP="00965BD3">
      <w:pPr>
        <w:numPr>
          <w:ilvl w:val="0"/>
          <w:numId w:val="3"/>
        </w:numPr>
        <w:spacing w:before="120" w:after="120" w:line="360" w:lineRule="auto"/>
        <w:ind w:hanging="428"/>
      </w:pPr>
      <w:r>
        <w:t xml:space="preserve">Το Ν.4013/2011 (ΦΕΚ 204/Α) «Σύσταση Ενιαίας Ανεξάρτητης Αρχής Δημοσίων Συμβάσεων και Κεντρικού Ηλεκτρονικού Μητρώου Δημοσίων Συμβάσεων και άλλες διατάξεις» όπως τροποποιήθηκε και ισχύει.  </w:t>
      </w:r>
    </w:p>
    <w:p w:rsidR="00122A5B" w:rsidRDefault="00122A5B" w:rsidP="00965BD3">
      <w:pPr>
        <w:numPr>
          <w:ilvl w:val="0"/>
          <w:numId w:val="3"/>
        </w:numPr>
        <w:spacing w:before="120" w:after="120" w:line="360" w:lineRule="auto"/>
        <w:ind w:hanging="428"/>
      </w:pPr>
      <w:r>
        <w:t>Της παρ.3 του άρθρου 29 του Ν.3943/2011 (ΦΕΚ166/Α) «Καταπολέμηση της φοροδιαφυγής, στελέχωση, των ελεγκτικών υπηρεσιών και άλλες διατάξεις α4μοδιότητας του Υπουργείου Οικονομικών.  όπως τροποποιήθηκε και ισχύει.</w:t>
      </w:r>
    </w:p>
    <w:p w:rsidR="00122A5B" w:rsidRDefault="00122A5B" w:rsidP="00965BD3">
      <w:pPr>
        <w:numPr>
          <w:ilvl w:val="0"/>
          <w:numId w:val="3"/>
        </w:numPr>
        <w:spacing w:before="120" w:after="120" w:line="360" w:lineRule="auto"/>
        <w:ind w:hanging="428"/>
      </w:pPr>
      <w:r>
        <w:t>Το Ν.4038/2012 (ΦΕΚ14/Α) «Επείγουσες ρυθμίσεις που αφορούν την εφαρμογή του μεσοπρόθεσμου πλαισίου δημοσιονομικής στρατηγικής 2012-2013», όπως τροποποιήθηκε και ισχύει.</w:t>
      </w:r>
    </w:p>
    <w:p w:rsidR="00122A5B" w:rsidRDefault="00122A5B" w:rsidP="00965BD3">
      <w:pPr>
        <w:numPr>
          <w:ilvl w:val="0"/>
          <w:numId w:val="3"/>
        </w:numPr>
        <w:spacing w:before="120" w:after="120" w:line="360" w:lineRule="auto"/>
        <w:ind w:hanging="428"/>
      </w:pPr>
      <w:r>
        <w:t>Του Ν.4152/2013 (ΦΕΚ107/Α) «Επείγοντα μέτρα εφαρμογής των Νόμων 4046/2012, 4093/2012 και 4127/2013» και ειδικότερα της Παραγράφου Ζ’ : Προσαρμογή της Ελληνικής νομοθεσίας στην Οδηγία 2011/7 της 16ης Φεβρουαρίου 2011 για την καταπολέμηση των καθυστερήσεων πληρωμών στις εμπορικές συναλλαγές, όπως τροποποιήθηκε και ισχύει.</w:t>
      </w:r>
    </w:p>
    <w:p w:rsidR="00122A5B" w:rsidRDefault="00122A5B" w:rsidP="00965BD3">
      <w:pPr>
        <w:numPr>
          <w:ilvl w:val="0"/>
          <w:numId w:val="3"/>
        </w:numPr>
        <w:spacing w:before="120" w:after="120" w:line="360" w:lineRule="auto"/>
        <w:ind w:hanging="428"/>
      </w:pPr>
      <w:r>
        <w:t xml:space="preserve">Του άρθρου 37 Ν.4320 (ΦΕΚ29/Α/19-3-2015) Εθνικό Σύστημα Ηλεκτρονικών Συμβάσεων όπως τροποποιήθηκε, εφαρμόζεται και ισχύει.  </w:t>
      </w:r>
    </w:p>
    <w:p w:rsidR="00122A5B" w:rsidRDefault="00122A5B" w:rsidP="00965BD3">
      <w:pPr>
        <w:numPr>
          <w:ilvl w:val="0"/>
          <w:numId w:val="3"/>
        </w:numPr>
        <w:spacing w:before="120" w:after="120" w:line="360" w:lineRule="auto"/>
        <w:ind w:hanging="428"/>
      </w:pPr>
      <w:bookmarkStart w:id="5" w:name="_Hlk88812385"/>
      <w:r>
        <w:t>Την με ΑΠ Π1/2390/16-10-2013 (ΑΔΑ ΒΛΛΥΦ-6Φ1) Απόφαση του Υπουργού Ανάπτυξης και Ανταγωνιστικότητας με θέμα «Τεχνικές Λεπτομέρειες και λειτουργίες του Εθνικού Συστήματος Ηλεκτρονικών Δημοσίων συμβάσεων (ΕΣΗΔΗΣ)», όπως τροποποιήθηκε και ισχύει.</w:t>
      </w:r>
    </w:p>
    <w:p w:rsidR="00122A5B" w:rsidRDefault="00122A5B" w:rsidP="00965BD3">
      <w:pPr>
        <w:numPr>
          <w:ilvl w:val="0"/>
          <w:numId w:val="3"/>
        </w:numPr>
        <w:spacing w:before="120" w:after="120" w:line="360" w:lineRule="auto"/>
        <w:ind w:hanging="428"/>
      </w:pPr>
      <w:bookmarkStart w:id="6" w:name="_Hlk88812399"/>
      <w:bookmarkEnd w:id="5"/>
      <w:r>
        <w:t>Τις διατάξεις του Ν. 2286/1995 Φ.Ε.Κ 19 τ. Α΄/1-2-1995 «Προμήθειες του Δημοσίου Τομέα και ρυθμίσεις συναφών θεμάτων», όπως τροποποιήθηκε και ισχύει.</w:t>
      </w:r>
    </w:p>
    <w:p w:rsidR="00122A5B" w:rsidRDefault="00122A5B" w:rsidP="00965BD3">
      <w:pPr>
        <w:numPr>
          <w:ilvl w:val="0"/>
          <w:numId w:val="3"/>
        </w:numPr>
        <w:spacing w:before="120" w:after="120" w:line="360" w:lineRule="auto"/>
        <w:ind w:hanging="428"/>
      </w:pPr>
      <w:bookmarkStart w:id="7" w:name="_Hlk88812409"/>
      <w:bookmarkEnd w:id="6"/>
      <w:r>
        <w:t>Τις διατάξεις του Ν. 2362/1995 Φ.Ε.Κ 247 τ. Α΄/27-11-1995 «Περί Δημόσιου Λογιστικού, ελέγχου των δαπανών του Κράτους και άλλες διατάξεις»,  όπως τροποποιήθηκε και ισχύει.</w:t>
      </w:r>
    </w:p>
    <w:p w:rsidR="00122A5B" w:rsidRDefault="00122A5B" w:rsidP="00965BD3">
      <w:pPr>
        <w:numPr>
          <w:ilvl w:val="0"/>
          <w:numId w:val="3"/>
        </w:numPr>
        <w:spacing w:before="120" w:after="120" w:line="360" w:lineRule="auto"/>
        <w:ind w:hanging="428"/>
      </w:pPr>
      <w:bookmarkStart w:id="8" w:name="_Hlk88812420"/>
      <w:bookmarkEnd w:id="7"/>
      <w:r>
        <w:lastRenderedPageBreak/>
        <w:t xml:space="preserve">Τις διατάξεις της Π1/358/1999 Φ.Ε.Κ 92 τ. Β΄/10-02-1999 όπως τροποποιήθηκε και συμπληρώθηκε ιδίως με τις Π1/667/2005 Φ.Ε.Κ. 448 τ. Β΄/07- 04-2005, Π1/2570/2007 Φ.Ε.Κ. 1240 τ. Β΄/19-07-2007 και Π1/1732/2013 Φ.Ε.Κ. 1869 τ. Β΄/31-07-2013, όπως ισχύει, Υπουργικές Αποφάσεις, περί εξαιρέσεως προμηθειών που πραγματοποιούνται με ανάδειξη προμηθευτών – χορηγητών σύμφωνα με την παρ. 3γ του άρθρου 2 του Ν.2286/1995.  </w:t>
      </w:r>
    </w:p>
    <w:bookmarkEnd w:id="8"/>
    <w:p w:rsidR="00122A5B" w:rsidRDefault="00122A5B" w:rsidP="00965BD3">
      <w:pPr>
        <w:numPr>
          <w:ilvl w:val="0"/>
          <w:numId w:val="3"/>
        </w:numPr>
        <w:spacing w:before="120" w:after="120" w:line="360" w:lineRule="auto"/>
        <w:ind w:hanging="428"/>
      </w:pPr>
      <w:r>
        <w:t xml:space="preserve">Τις διατάξεις της αριθ.Π1/3305/2010 (1789/12.22.2010) απόφαση Υπ. Οικονομίας Αντ. &amp; Ναυτιλίας για τα όρια των Διαγωνισμών.  </w:t>
      </w:r>
    </w:p>
    <w:p w:rsidR="00122A5B" w:rsidRDefault="00122A5B" w:rsidP="00965BD3">
      <w:pPr>
        <w:numPr>
          <w:ilvl w:val="0"/>
          <w:numId w:val="3"/>
        </w:numPr>
        <w:spacing w:before="120" w:after="120" w:line="360" w:lineRule="auto"/>
        <w:ind w:hanging="428"/>
      </w:pPr>
      <w:bookmarkStart w:id="9" w:name="_Hlk88812439"/>
      <w:r>
        <w:t>Τις διατάξεις του Ν. 3861/2010 Φ.Ε.Κ. 112 τ. Α΄/13-07-2010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  όπως τροποποιήθηκε και ισχύει.</w:t>
      </w:r>
    </w:p>
    <w:bookmarkEnd w:id="9"/>
    <w:p w:rsidR="00122A5B" w:rsidRDefault="00122A5B" w:rsidP="00965BD3">
      <w:pPr>
        <w:numPr>
          <w:ilvl w:val="0"/>
          <w:numId w:val="3"/>
        </w:numPr>
        <w:spacing w:before="120" w:after="120" w:line="360" w:lineRule="auto"/>
        <w:ind w:hanging="428"/>
      </w:pPr>
      <w:r>
        <w:t xml:space="preserve">Τις διατάξεις του Ν. 3979/2011 Φ.Ε.Κ. 138 τ. Α΄/16-06-2011 «Για την ηλεκτρονική διακυβέρνηση και λοιπές διατάξεις».  </w:t>
      </w:r>
    </w:p>
    <w:p w:rsidR="00122A5B" w:rsidRDefault="00122A5B" w:rsidP="00965BD3">
      <w:pPr>
        <w:numPr>
          <w:ilvl w:val="0"/>
          <w:numId w:val="3"/>
        </w:numPr>
        <w:spacing w:before="120" w:after="120" w:line="360" w:lineRule="auto"/>
        <w:ind w:hanging="428"/>
      </w:pPr>
      <w:r>
        <w:t xml:space="preserve">Τις διατάξεις του Ν. 4013/2011 Φ.Ε.Κ. 204 τ. Α΄/15-09-2011 «Σύσταση Ενιαίας Ανεξάρτητης Αρχής Δημοσίων Συμβάσεων και Κεντρικού Ηλεκτρονικού Μητρώου Δημοσίων Συμβάσεων – Αντικατάσταση του έκτου κεφαλαίου του Ν. 3588/2007 (πτωχευτικός κώδικας) – Προπτωχευτική διαδικασία εξυγίανσης και άλλες διατάξεις» και το Ν. 4072/2012, Φ.Ε.Κ. 86 τα .Α΄/ 11-04-2012 ».  </w:t>
      </w:r>
    </w:p>
    <w:p w:rsidR="00122A5B" w:rsidRDefault="00122A5B" w:rsidP="00965BD3">
      <w:pPr>
        <w:numPr>
          <w:ilvl w:val="0"/>
          <w:numId w:val="3"/>
        </w:numPr>
        <w:spacing w:before="120" w:after="120" w:line="360" w:lineRule="auto"/>
        <w:ind w:hanging="428"/>
      </w:pPr>
      <w:bookmarkStart w:id="10" w:name="_Hlk88812459"/>
      <w:r>
        <w:t>Το Ν. 3886/10 (ΦΕΚ 173 Α/30-9-2010): Δικαστική προστασία κατά τη σύναψη δημόσιων συμβάσεων - Εναρμόνιση της ελληνικής νομοθεσίας με την Οδηγία 89/665/ΕΟΚ του Συμβουλίου της 21ης Ιουνίου 1989 (L 395) και την Οδηγία 92/13/ΕΟΚ του Συμβουλίου της 25ης Φεβρουαρίου 1992 (L 76), όπως τροποποιήθηκαν με την Οδηγία 2007/66/ΕΚ του Ευρωπαϊκού Κοινοβουλίου και του Συμβουλίου της 11ης Δεκεμβρίου 2007 (L 335), όπως τροποποιήθηκε και ισχύει.</w:t>
      </w:r>
    </w:p>
    <w:bookmarkEnd w:id="10"/>
    <w:p w:rsidR="00122A5B" w:rsidRDefault="00122A5B" w:rsidP="00965BD3">
      <w:pPr>
        <w:numPr>
          <w:ilvl w:val="0"/>
          <w:numId w:val="3"/>
        </w:numPr>
        <w:spacing w:before="120" w:after="120" w:line="360" w:lineRule="auto"/>
        <w:ind w:hanging="428"/>
      </w:pPr>
      <w:r>
        <w:t xml:space="preserve">Την Υπουργική Απόφαση ΥΑΠ/Φ.40.4/3/1031/ΦΕΚ 1317 Β’/23-4-2012 «Ρυθμίσεις για το Ηλεκτρονικό Δημόσιο Έγγραφο».  </w:t>
      </w:r>
    </w:p>
    <w:p w:rsidR="00122A5B" w:rsidRDefault="00122A5B" w:rsidP="00965BD3">
      <w:pPr>
        <w:numPr>
          <w:ilvl w:val="0"/>
          <w:numId w:val="3"/>
        </w:numPr>
        <w:spacing w:before="120" w:after="120" w:line="360" w:lineRule="auto"/>
        <w:ind w:hanging="428"/>
      </w:pPr>
      <w:r>
        <w:t xml:space="preserve">Τις διατάξεις της Υ.Α. ΠΟΛ 1163/ΦΕΚ 1675 Β’/3-7-2013 «Όροι και διαδικασία είσπραξης - επιστροφής για την εφαρμογή του ηλεκτρονικού παράβολου».  </w:t>
      </w:r>
    </w:p>
    <w:p w:rsidR="00122A5B" w:rsidRDefault="00122A5B" w:rsidP="00965BD3">
      <w:pPr>
        <w:numPr>
          <w:ilvl w:val="0"/>
          <w:numId w:val="3"/>
        </w:numPr>
        <w:spacing w:before="120" w:after="120" w:line="360" w:lineRule="auto"/>
        <w:ind w:hanging="428"/>
      </w:pPr>
      <w:bookmarkStart w:id="11" w:name="_Hlk88812479"/>
      <w:r>
        <w:t>Τις διατάξεις του Ν 4111 (ΦΕΚ 18 Α’/2013 ), «Συνταξιοδοτικές ρυθμίσεις, τροποποιήσεις του Ν. 4093/ 2012, κύρωση της Πράξης Νομοθετικού Περιεχομένου «Έγκριση των Σχεδίων των Συμβάσεων , όπως ισχύει.</w:t>
      </w:r>
    </w:p>
    <w:p w:rsidR="00122A5B" w:rsidRDefault="00122A5B" w:rsidP="00965BD3">
      <w:pPr>
        <w:numPr>
          <w:ilvl w:val="0"/>
          <w:numId w:val="3"/>
        </w:numPr>
        <w:spacing w:before="120" w:after="120" w:line="360" w:lineRule="auto"/>
        <w:ind w:hanging="428"/>
      </w:pPr>
      <w:bookmarkStart w:id="12" w:name="_Hlk88812487"/>
      <w:bookmarkEnd w:id="11"/>
      <w:r>
        <w:t xml:space="preserve">Το N. 4152/2013 (ΦΕΚ 107Α/09-05-2013) ΠΑΡΑΓΡΑΦΟΣ Ζ΄: «Προσαρμογή της Ελληνικής Νομοθεσίας στην οδηγία 2011/7 της 16ης Φεβρουαρίου 2011 για την καταπολέμηση των καθυστερήσεων πληρωμών στις εμπορικές συναλλαγές» όπως τροποποιήθηκε και ισχύει. </w:t>
      </w:r>
    </w:p>
    <w:p w:rsidR="00122A5B" w:rsidRDefault="00122A5B" w:rsidP="00965BD3">
      <w:pPr>
        <w:numPr>
          <w:ilvl w:val="0"/>
          <w:numId w:val="3"/>
        </w:numPr>
        <w:spacing w:before="120" w:after="120" w:line="360" w:lineRule="auto"/>
        <w:ind w:hanging="428"/>
      </w:pPr>
      <w:bookmarkStart w:id="13" w:name="_Hlk88812495"/>
      <w:bookmarkEnd w:id="12"/>
      <w:r>
        <w:lastRenderedPageBreak/>
        <w:t>Το Ν. 4177/2013 «Κανόνες ρύθμισης της αγοράς προϊόντων και της παροχής υπηρεσιών και άλλες διατάξεις», ΦΕΚ 173Α, 8/8/2013, όπως τροποποιήθηκε και ισχύει.</w:t>
      </w:r>
    </w:p>
    <w:bookmarkEnd w:id="13"/>
    <w:p w:rsidR="00122A5B" w:rsidRDefault="00122A5B" w:rsidP="00965BD3">
      <w:pPr>
        <w:numPr>
          <w:ilvl w:val="0"/>
          <w:numId w:val="3"/>
        </w:numPr>
        <w:spacing w:before="120" w:after="120" w:line="360" w:lineRule="auto"/>
        <w:ind w:hanging="428"/>
      </w:pPr>
      <w:r>
        <w:t xml:space="preserve">Τη με αριθμό πρωτ. Π1/542/4.3.2014 (ΑΔΑ: ΒΙΚΤΦ-ΠΨ5) εγκύκλιο με θέμα «Ενημέρωση για το Εθνικό Σύστημα Ηλεκτρονικών Δημοσίων Συμβάσεων (ΕΣΗΔΗΣ)».  </w:t>
      </w:r>
    </w:p>
    <w:p w:rsidR="00122A5B" w:rsidRDefault="00122A5B" w:rsidP="00965BD3">
      <w:pPr>
        <w:numPr>
          <w:ilvl w:val="0"/>
          <w:numId w:val="3"/>
        </w:numPr>
        <w:spacing w:before="120" w:after="120" w:line="360" w:lineRule="auto"/>
        <w:ind w:hanging="428"/>
      </w:pPr>
      <w:bookmarkStart w:id="14" w:name="_Hlk88812508"/>
      <w:r>
        <w:t>Τις διατάξεις του Ν. 4270/2014 (Φ.Ε.Κ. 143 Α/2014), «Αρχές δημοσιονομικής διαχείρισης και εποπτείας (ενσωμάτωση της Οδηγίας 2011/85/ΕΕ) – δημόσιο λογιστικό και άλλες διατάξεις»,  όπως τροποποιήθηκε και ισχύει.</w:t>
      </w:r>
    </w:p>
    <w:p w:rsidR="00122A5B" w:rsidRDefault="00122A5B" w:rsidP="00965BD3">
      <w:pPr>
        <w:numPr>
          <w:ilvl w:val="0"/>
          <w:numId w:val="3"/>
        </w:numPr>
        <w:spacing w:before="120" w:after="120" w:line="360" w:lineRule="auto"/>
        <w:ind w:hanging="428"/>
      </w:pPr>
      <w:bookmarkStart w:id="15" w:name="_Hlk88812517"/>
      <w:bookmarkEnd w:id="14"/>
      <w:r>
        <w:t>Τις διατάξεις του Ν. 4281/2014 (Φ.Ε.Κ. 160 Α/8-8-2014), «Μέτρα στήριξης και ανάπτυξης της Ελληνικής οικονομίας, οργανωτικά θέματα Υπουργείου Οικονομικών και άλλες διατάξεις»,  όπως τροποποιήθηκε και ισχύει.</w:t>
      </w:r>
    </w:p>
    <w:bookmarkEnd w:id="15"/>
    <w:p w:rsidR="00122A5B" w:rsidRDefault="00122A5B" w:rsidP="00965BD3">
      <w:pPr>
        <w:numPr>
          <w:ilvl w:val="0"/>
          <w:numId w:val="3"/>
        </w:numPr>
        <w:spacing w:before="120" w:after="120" w:line="360" w:lineRule="auto"/>
        <w:ind w:hanging="428"/>
      </w:pPr>
      <w:r>
        <w:t xml:space="preserve">Την Υπουργική Απόφαση Α2-718 «Κωδικοποίηση Κανόνων Διακίνησης και Εμπορίας Προϊόντων και Παροχής Υπηρεσιών (Κανόνες ΔΙ.Ε.Π.Π.Υ.)», ΦΕΚ 2090Β, 31/07/2014.  </w:t>
      </w:r>
    </w:p>
    <w:p w:rsidR="00122A5B" w:rsidRDefault="00122A5B" w:rsidP="00965BD3">
      <w:pPr>
        <w:numPr>
          <w:ilvl w:val="0"/>
          <w:numId w:val="3"/>
        </w:numPr>
        <w:spacing w:before="120" w:after="120" w:line="360" w:lineRule="auto"/>
        <w:ind w:hanging="428"/>
      </w:pPr>
      <w:bookmarkStart w:id="16" w:name="_Hlk88812534"/>
      <w:r>
        <w:t>Σύμφωνα με το άρθρο 72 του Ν. 4412/2016 (Εγγυήσεις), για συμβάσεις αξίας ίσης ή κατώτερης από το ποσό των είκοσι χιλιάδων (20.000) ευρώ δεν απαιτείται εγγύηση καλής εκτέλεσης,  όπως τροποποιήθηκε και ισχύει.</w:t>
      </w:r>
    </w:p>
    <w:p w:rsidR="00070DF2" w:rsidRPr="00077829" w:rsidRDefault="00122A5B" w:rsidP="005458B8">
      <w:pPr>
        <w:numPr>
          <w:ilvl w:val="0"/>
          <w:numId w:val="3"/>
        </w:numPr>
        <w:spacing w:before="120" w:after="120" w:line="360" w:lineRule="auto"/>
        <w:ind w:hanging="428"/>
      </w:pPr>
      <w:bookmarkStart w:id="17" w:name="_Hlk88812539"/>
      <w:bookmarkEnd w:id="16"/>
      <w:r>
        <w:t xml:space="preserve">Την λοιπή ισχύουσα ελληνική και ενωσιακή νομοθεσία.  </w:t>
      </w:r>
      <w:bookmarkEnd w:id="17"/>
    </w:p>
    <w:p w:rsidR="00070DF2" w:rsidRDefault="005A135D" w:rsidP="00965BD3">
      <w:pPr>
        <w:pStyle w:val="1"/>
        <w:numPr>
          <w:ilvl w:val="0"/>
          <w:numId w:val="0"/>
        </w:numPr>
        <w:spacing w:before="120" w:after="120" w:line="360" w:lineRule="auto"/>
        <w:ind w:left="-5"/>
      </w:pPr>
      <w:r>
        <w:t>Άρθρο 3</w:t>
      </w:r>
      <w:r w:rsidRPr="00355F01">
        <w:rPr>
          <w:vertAlign w:val="superscript"/>
        </w:rPr>
        <w:t>ο</w:t>
      </w:r>
      <w:r w:rsidR="00355F01">
        <w:t xml:space="preserve"> </w:t>
      </w:r>
      <w:r>
        <w:t>: Συμβατικά στοιχεία</w:t>
      </w:r>
      <w:r>
        <w:rPr>
          <w:u w:val="none"/>
        </w:rPr>
        <w:t xml:space="preserve"> </w:t>
      </w:r>
    </w:p>
    <w:p w:rsidR="00070DF2" w:rsidRDefault="005A135D" w:rsidP="00965BD3">
      <w:pPr>
        <w:spacing w:before="120" w:after="120" w:line="360" w:lineRule="auto"/>
        <w:ind w:left="-5"/>
      </w:pPr>
      <w:r>
        <w:t xml:space="preserve">Τα συμβατικά στοιχεία κατά σειρά ισχύος είναι: </w:t>
      </w:r>
    </w:p>
    <w:p w:rsidR="00070DF2" w:rsidRDefault="005A135D" w:rsidP="00965BD3">
      <w:pPr>
        <w:numPr>
          <w:ilvl w:val="0"/>
          <w:numId w:val="4"/>
        </w:numPr>
        <w:spacing w:before="120" w:after="120" w:line="360" w:lineRule="auto"/>
        <w:ind w:left="643" w:hanging="360"/>
      </w:pPr>
      <w:r>
        <w:t xml:space="preserve">Η Πρόσκληση </w:t>
      </w:r>
    </w:p>
    <w:p w:rsidR="00077829" w:rsidRDefault="005A135D" w:rsidP="00355F01">
      <w:pPr>
        <w:numPr>
          <w:ilvl w:val="0"/>
          <w:numId w:val="4"/>
        </w:numPr>
        <w:spacing w:before="120" w:after="120" w:line="360" w:lineRule="auto"/>
        <w:ind w:left="643" w:hanging="360"/>
      </w:pPr>
      <w:r>
        <w:t xml:space="preserve">Η Προσφορά αναδόχου </w:t>
      </w:r>
    </w:p>
    <w:p w:rsidR="00070DF2" w:rsidRDefault="005A135D" w:rsidP="00965BD3">
      <w:pPr>
        <w:pStyle w:val="1"/>
        <w:numPr>
          <w:ilvl w:val="0"/>
          <w:numId w:val="0"/>
        </w:numPr>
        <w:spacing w:before="120" w:after="120" w:line="360" w:lineRule="auto"/>
        <w:ind w:left="-5"/>
      </w:pPr>
      <w:r>
        <w:t>Άρθρο 4</w:t>
      </w:r>
      <w:r w:rsidRPr="00355F01">
        <w:rPr>
          <w:vertAlign w:val="superscript"/>
        </w:rPr>
        <w:t>ο</w:t>
      </w:r>
      <w:r w:rsidR="00355F01">
        <w:t xml:space="preserve"> </w:t>
      </w:r>
      <w:r>
        <w:t>: Παράδοση</w:t>
      </w:r>
      <w:r>
        <w:rPr>
          <w:u w:val="none"/>
        </w:rPr>
        <w:t xml:space="preserve"> </w:t>
      </w:r>
    </w:p>
    <w:p w:rsidR="0085077C" w:rsidRPr="005C608B" w:rsidRDefault="00715165" w:rsidP="005458B8">
      <w:pPr>
        <w:pStyle w:val="a4"/>
        <w:numPr>
          <w:ilvl w:val="0"/>
          <w:numId w:val="16"/>
        </w:numPr>
        <w:suppressAutoHyphens/>
        <w:spacing w:before="120" w:after="120" w:line="360" w:lineRule="auto"/>
        <w:ind w:hanging="283"/>
        <w:contextualSpacing w:val="0"/>
        <w:rPr>
          <w:lang w:eastAsia="ar-SA"/>
        </w:rPr>
      </w:pPr>
      <w:r w:rsidRPr="005C608B">
        <w:rPr>
          <w:lang w:eastAsia="ar-SA"/>
        </w:rPr>
        <w:t xml:space="preserve">Η </w:t>
      </w:r>
      <w:r w:rsidR="001029AC">
        <w:rPr>
          <w:lang w:eastAsia="ar-SA"/>
        </w:rPr>
        <w:t>προμήθεια, μεταφο</w:t>
      </w:r>
      <w:r w:rsidR="00355F01">
        <w:rPr>
          <w:lang w:eastAsia="ar-SA"/>
        </w:rPr>
        <w:t xml:space="preserve">ρά και εγκατάσταση </w:t>
      </w:r>
      <w:r w:rsidR="00DF3B49">
        <w:rPr>
          <w:lang w:eastAsia="ar-SA"/>
        </w:rPr>
        <w:t xml:space="preserve">σε λειτουργία </w:t>
      </w:r>
      <w:r w:rsidR="00355F01">
        <w:rPr>
          <w:lang w:eastAsia="ar-SA"/>
        </w:rPr>
        <w:t xml:space="preserve">(μοντάρισμα) </w:t>
      </w:r>
      <w:r w:rsidRPr="005C608B">
        <w:rPr>
          <w:lang w:eastAsia="ar-SA"/>
        </w:rPr>
        <w:t xml:space="preserve">των ειδών θα </w:t>
      </w:r>
      <w:r w:rsidR="00DF3B49">
        <w:rPr>
          <w:lang w:eastAsia="ar-SA"/>
        </w:rPr>
        <w:t>γίνει εντός 5</w:t>
      </w:r>
      <w:r w:rsidR="001029AC">
        <w:rPr>
          <w:lang w:eastAsia="ar-SA"/>
        </w:rPr>
        <w:t xml:space="preserve"> ημερών </w:t>
      </w:r>
      <w:r w:rsidRPr="005C608B">
        <w:rPr>
          <w:lang w:eastAsia="ar-SA"/>
        </w:rPr>
        <w:t>και θα γίνει µε δαπάνες του προμηθευτή και µε δικά του μεταφορικά μέσα, σύ</w:t>
      </w:r>
      <w:r w:rsidRPr="005C608B">
        <w:t xml:space="preserve">μφωνα με τον ακόλουθο πίνακα: </w:t>
      </w:r>
    </w:p>
    <w:tbl>
      <w:tblPr>
        <w:tblStyle w:val="a5"/>
        <w:tblW w:w="8984" w:type="dxa"/>
        <w:tblInd w:w="392" w:type="dxa"/>
        <w:tblLook w:val="04A0"/>
      </w:tblPr>
      <w:tblGrid>
        <w:gridCol w:w="655"/>
        <w:gridCol w:w="2408"/>
        <w:gridCol w:w="1235"/>
        <w:gridCol w:w="1949"/>
        <w:gridCol w:w="1369"/>
        <w:gridCol w:w="1368"/>
      </w:tblGrid>
      <w:tr w:rsidR="00AA4E4C" w:rsidRPr="00965BD3" w:rsidTr="0025144C">
        <w:trPr>
          <w:trHeight w:val="280"/>
          <w:tblHeader/>
        </w:trPr>
        <w:tc>
          <w:tcPr>
            <w:tcW w:w="655" w:type="dxa"/>
            <w:shd w:val="clear" w:color="auto" w:fill="D9D9D9" w:themeFill="background1" w:themeFillShade="D9"/>
          </w:tcPr>
          <w:p w:rsidR="00AA4E4C" w:rsidRPr="00965BD3" w:rsidRDefault="00AA4E4C" w:rsidP="005458B8">
            <w:pPr>
              <w:spacing w:after="0" w:line="240" w:lineRule="auto"/>
              <w:ind w:left="0" w:firstLine="0"/>
              <w:jc w:val="center"/>
              <w:rPr>
                <w:rFonts w:eastAsia="Times New Roman"/>
                <w:b/>
                <w:bCs/>
                <w:color w:val="000000" w:themeColor="text1"/>
              </w:rPr>
            </w:pPr>
            <w:r w:rsidRPr="00965BD3">
              <w:rPr>
                <w:rFonts w:eastAsia="Times New Roman"/>
                <w:b/>
                <w:bCs/>
                <w:color w:val="000000" w:themeColor="text1"/>
              </w:rPr>
              <w:t>Α/Α</w:t>
            </w:r>
          </w:p>
        </w:tc>
        <w:tc>
          <w:tcPr>
            <w:tcW w:w="2408" w:type="dxa"/>
            <w:shd w:val="clear" w:color="auto" w:fill="D9D9D9" w:themeFill="background1" w:themeFillShade="D9"/>
            <w:noWrap/>
            <w:vAlign w:val="center"/>
            <w:hideMark/>
          </w:tcPr>
          <w:p w:rsidR="00AA4E4C" w:rsidRPr="00965BD3" w:rsidRDefault="00AA4E4C" w:rsidP="005458B8">
            <w:pPr>
              <w:spacing w:after="0" w:line="240" w:lineRule="auto"/>
              <w:ind w:left="0" w:firstLine="0"/>
              <w:jc w:val="center"/>
              <w:rPr>
                <w:rFonts w:eastAsia="Times New Roman"/>
                <w:b/>
                <w:bCs/>
                <w:color w:val="000000" w:themeColor="text1"/>
              </w:rPr>
            </w:pPr>
            <w:r w:rsidRPr="00965BD3">
              <w:rPr>
                <w:rFonts w:eastAsia="Times New Roman"/>
                <w:b/>
                <w:bCs/>
                <w:color w:val="000000" w:themeColor="text1"/>
              </w:rPr>
              <w:t xml:space="preserve">Έπιπλα </w:t>
            </w:r>
          </w:p>
        </w:tc>
        <w:tc>
          <w:tcPr>
            <w:tcW w:w="1235" w:type="dxa"/>
            <w:shd w:val="clear" w:color="auto" w:fill="D9D9D9" w:themeFill="background1" w:themeFillShade="D9"/>
            <w:vAlign w:val="center"/>
            <w:hideMark/>
          </w:tcPr>
          <w:p w:rsidR="00AA4E4C" w:rsidRPr="00965BD3" w:rsidRDefault="00AA4E4C" w:rsidP="005458B8">
            <w:pPr>
              <w:spacing w:after="0" w:line="240" w:lineRule="auto"/>
              <w:ind w:left="0" w:firstLine="0"/>
              <w:jc w:val="center"/>
              <w:rPr>
                <w:rFonts w:eastAsia="Times New Roman"/>
                <w:b/>
                <w:bCs/>
                <w:color w:val="000000" w:themeColor="text1"/>
              </w:rPr>
            </w:pPr>
            <w:r w:rsidRPr="00965BD3">
              <w:rPr>
                <w:rFonts w:eastAsia="Times New Roman"/>
                <w:b/>
                <w:bCs/>
                <w:color w:val="000000" w:themeColor="text1"/>
              </w:rPr>
              <w:t>Σύνολο προϊόντων</w:t>
            </w:r>
          </w:p>
        </w:tc>
        <w:tc>
          <w:tcPr>
            <w:tcW w:w="1949" w:type="dxa"/>
            <w:shd w:val="clear" w:color="auto" w:fill="FFF2CC" w:themeFill="accent4" w:themeFillTint="33"/>
            <w:vAlign w:val="center"/>
          </w:tcPr>
          <w:p w:rsidR="0025144C" w:rsidRDefault="0025144C" w:rsidP="0025144C">
            <w:pPr>
              <w:spacing w:after="0" w:line="240" w:lineRule="auto"/>
              <w:ind w:left="0" w:firstLine="0"/>
              <w:jc w:val="center"/>
              <w:rPr>
                <w:rFonts w:eastAsia="Times New Roman"/>
                <w:b/>
                <w:bCs/>
                <w:color w:val="000000" w:themeColor="text1"/>
              </w:rPr>
            </w:pPr>
            <w:r>
              <w:rPr>
                <w:rFonts w:eastAsia="Times New Roman"/>
                <w:b/>
                <w:bCs/>
                <w:color w:val="000000" w:themeColor="text1"/>
              </w:rPr>
              <w:t>ΚΑΛΛΙΣΤΗ 1</w:t>
            </w:r>
          </w:p>
          <w:p w:rsidR="00AA4E4C" w:rsidRPr="00965BD3" w:rsidRDefault="0025144C" w:rsidP="0025144C">
            <w:pPr>
              <w:spacing w:after="0" w:line="240" w:lineRule="auto"/>
              <w:ind w:left="0" w:firstLine="0"/>
              <w:jc w:val="center"/>
              <w:rPr>
                <w:rFonts w:eastAsia="Times New Roman"/>
                <w:b/>
                <w:bCs/>
                <w:color w:val="000000" w:themeColor="text1"/>
              </w:rPr>
            </w:pPr>
            <w:r w:rsidRPr="0025144C">
              <w:rPr>
                <w:rFonts w:eastAsia="Times New Roman"/>
                <w:b/>
                <w:bCs/>
                <w:color w:val="000000" w:themeColor="text1"/>
              </w:rPr>
              <w:t xml:space="preserve"> ΑΓΙΟΣ ΠΑΝΤΕΛΕΗΜΟΝΑΣ</w:t>
            </w:r>
          </w:p>
        </w:tc>
        <w:tc>
          <w:tcPr>
            <w:tcW w:w="1369" w:type="dxa"/>
            <w:shd w:val="clear" w:color="auto" w:fill="FFF2CC" w:themeFill="accent4" w:themeFillTint="33"/>
            <w:vAlign w:val="center"/>
          </w:tcPr>
          <w:p w:rsidR="0025144C" w:rsidRDefault="0025144C" w:rsidP="0025144C">
            <w:pPr>
              <w:spacing w:after="0" w:line="240" w:lineRule="auto"/>
              <w:ind w:left="0" w:firstLine="0"/>
              <w:jc w:val="center"/>
              <w:rPr>
                <w:rFonts w:eastAsia="Times New Roman"/>
                <w:b/>
                <w:bCs/>
                <w:color w:val="000000" w:themeColor="text1"/>
              </w:rPr>
            </w:pPr>
            <w:r>
              <w:rPr>
                <w:rFonts w:eastAsia="Times New Roman"/>
                <w:b/>
                <w:bCs/>
                <w:color w:val="000000" w:themeColor="text1"/>
              </w:rPr>
              <w:t>ΚΑΛΛΙΣΤΗ 2</w:t>
            </w:r>
          </w:p>
          <w:p w:rsidR="00AA4E4C" w:rsidRPr="00965BD3" w:rsidRDefault="0025144C" w:rsidP="0025144C">
            <w:pPr>
              <w:spacing w:after="0" w:line="240" w:lineRule="auto"/>
              <w:ind w:left="0" w:firstLine="0"/>
              <w:jc w:val="center"/>
              <w:rPr>
                <w:rFonts w:eastAsia="Times New Roman"/>
                <w:b/>
                <w:bCs/>
                <w:color w:val="000000" w:themeColor="text1"/>
              </w:rPr>
            </w:pPr>
            <w:r w:rsidRPr="0025144C">
              <w:rPr>
                <w:rFonts w:eastAsia="Times New Roman"/>
                <w:b/>
                <w:bCs/>
                <w:color w:val="000000" w:themeColor="text1"/>
              </w:rPr>
              <w:t>ΚΑΤΩ ΠΑΣΤΗΣΙΑ</w:t>
            </w:r>
          </w:p>
        </w:tc>
        <w:tc>
          <w:tcPr>
            <w:tcW w:w="1368" w:type="dxa"/>
            <w:shd w:val="clear" w:color="auto" w:fill="FFF2CC" w:themeFill="accent4" w:themeFillTint="33"/>
            <w:vAlign w:val="center"/>
          </w:tcPr>
          <w:p w:rsidR="0025144C" w:rsidRDefault="0025144C" w:rsidP="005458B8">
            <w:pPr>
              <w:spacing w:after="0" w:line="240" w:lineRule="auto"/>
              <w:ind w:left="0" w:firstLine="0"/>
              <w:jc w:val="center"/>
              <w:rPr>
                <w:rFonts w:eastAsia="Times New Roman"/>
                <w:b/>
                <w:bCs/>
                <w:color w:val="000000" w:themeColor="text1"/>
              </w:rPr>
            </w:pPr>
            <w:r>
              <w:rPr>
                <w:rFonts w:eastAsia="Times New Roman"/>
                <w:b/>
                <w:bCs/>
                <w:color w:val="000000" w:themeColor="text1"/>
              </w:rPr>
              <w:t>ΚΑΛΛΙΣΤΗ 3</w:t>
            </w:r>
          </w:p>
          <w:p w:rsidR="00AA4E4C" w:rsidRPr="00965BD3" w:rsidRDefault="0025144C" w:rsidP="005458B8">
            <w:pPr>
              <w:spacing w:after="0" w:line="240" w:lineRule="auto"/>
              <w:ind w:left="0" w:firstLine="0"/>
              <w:jc w:val="center"/>
              <w:rPr>
                <w:rFonts w:eastAsia="Times New Roman"/>
                <w:b/>
                <w:bCs/>
                <w:color w:val="000000" w:themeColor="text1"/>
              </w:rPr>
            </w:pPr>
            <w:r w:rsidRPr="0025144C">
              <w:rPr>
                <w:rFonts w:eastAsia="Times New Roman"/>
                <w:b/>
                <w:bCs/>
                <w:color w:val="000000" w:themeColor="text1"/>
              </w:rPr>
              <w:t>ΛΑΡΙΣΑ</w:t>
            </w:r>
          </w:p>
        </w:tc>
      </w:tr>
      <w:tr w:rsidR="0025144C" w:rsidRPr="00965BD3" w:rsidTr="0025144C">
        <w:trPr>
          <w:trHeight w:val="505"/>
        </w:trPr>
        <w:tc>
          <w:tcPr>
            <w:tcW w:w="655" w:type="dxa"/>
            <w:vAlign w:val="bottom"/>
          </w:tcPr>
          <w:p w:rsidR="0025144C" w:rsidRPr="00965BD3" w:rsidRDefault="0025144C" w:rsidP="005458B8">
            <w:pPr>
              <w:spacing w:after="0" w:line="240" w:lineRule="auto"/>
              <w:ind w:left="0" w:firstLine="0"/>
              <w:jc w:val="center"/>
            </w:pPr>
            <w:r w:rsidRPr="00965BD3">
              <w:t>1</w:t>
            </w:r>
          </w:p>
        </w:tc>
        <w:tc>
          <w:tcPr>
            <w:tcW w:w="2408" w:type="dxa"/>
            <w:noWrap/>
            <w:vAlign w:val="bottom"/>
          </w:tcPr>
          <w:p w:rsidR="0025144C" w:rsidRPr="00DA108B" w:rsidRDefault="0025144C" w:rsidP="001C2CBC">
            <w:pPr>
              <w:spacing w:after="0" w:line="259" w:lineRule="auto"/>
              <w:ind w:left="0" w:right="96" w:firstLine="0"/>
              <w:jc w:val="left"/>
              <w:rPr>
                <w:rFonts w:asciiTheme="minorHAnsi" w:hAnsiTheme="minorHAnsi" w:cstheme="minorHAnsi"/>
              </w:rPr>
            </w:pPr>
            <w:r w:rsidRPr="00DA108B">
              <w:t xml:space="preserve">Κουκέτα </w:t>
            </w:r>
          </w:p>
        </w:tc>
        <w:tc>
          <w:tcPr>
            <w:tcW w:w="1235" w:type="dxa"/>
            <w:shd w:val="clear" w:color="auto" w:fill="DEEAF6" w:themeFill="accent5" w:themeFillTint="33"/>
            <w:vAlign w:val="bottom"/>
          </w:tcPr>
          <w:p w:rsidR="0025144C" w:rsidRPr="00965BD3" w:rsidRDefault="0025144C" w:rsidP="005458B8">
            <w:pPr>
              <w:spacing w:after="0" w:line="240" w:lineRule="auto"/>
              <w:ind w:left="0" w:firstLine="0"/>
              <w:jc w:val="center"/>
              <w:rPr>
                <w:b/>
                <w:bCs/>
              </w:rPr>
            </w:pPr>
            <w:r>
              <w:rPr>
                <w:rFonts w:asciiTheme="minorHAnsi" w:hAnsiTheme="minorHAnsi" w:cstheme="minorHAnsi"/>
              </w:rPr>
              <w:t>12</w:t>
            </w:r>
          </w:p>
        </w:tc>
        <w:tc>
          <w:tcPr>
            <w:tcW w:w="1949"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rPr>
            </w:pPr>
            <w:r>
              <w:rPr>
                <w:rFonts w:asciiTheme="minorHAnsi" w:eastAsia="Times New Roman" w:hAnsiTheme="minorHAnsi" w:cstheme="minorHAnsi"/>
              </w:rPr>
              <w:t>1</w:t>
            </w:r>
          </w:p>
        </w:tc>
        <w:tc>
          <w:tcPr>
            <w:tcW w:w="1369"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b/>
                <w:bCs/>
              </w:rPr>
            </w:pPr>
            <w:r>
              <w:rPr>
                <w:rFonts w:asciiTheme="minorHAnsi" w:hAnsiTheme="minorHAnsi" w:cstheme="minorHAnsi"/>
              </w:rPr>
              <w:t>5</w:t>
            </w:r>
          </w:p>
        </w:tc>
        <w:tc>
          <w:tcPr>
            <w:tcW w:w="1368"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b/>
                <w:bCs/>
              </w:rPr>
            </w:pPr>
            <w:r>
              <w:rPr>
                <w:rFonts w:asciiTheme="minorHAnsi" w:hAnsiTheme="minorHAnsi" w:cstheme="minorHAnsi"/>
              </w:rPr>
              <w:t>6</w:t>
            </w:r>
          </w:p>
        </w:tc>
      </w:tr>
      <w:tr w:rsidR="0025144C" w:rsidRPr="00965BD3" w:rsidTr="0025144C">
        <w:trPr>
          <w:trHeight w:val="505"/>
        </w:trPr>
        <w:tc>
          <w:tcPr>
            <w:tcW w:w="655" w:type="dxa"/>
            <w:vAlign w:val="bottom"/>
          </w:tcPr>
          <w:p w:rsidR="0025144C" w:rsidRPr="00965BD3" w:rsidRDefault="0025144C" w:rsidP="005458B8">
            <w:pPr>
              <w:spacing w:after="0" w:line="240" w:lineRule="auto"/>
              <w:ind w:left="0" w:firstLine="0"/>
              <w:jc w:val="center"/>
            </w:pPr>
            <w:r w:rsidRPr="00965BD3">
              <w:t>2</w:t>
            </w:r>
          </w:p>
        </w:tc>
        <w:tc>
          <w:tcPr>
            <w:tcW w:w="2408" w:type="dxa"/>
            <w:noWrap/>
            <w:vAlign w:val="bottom"/>
          </w:tcPr>
          <w:p w:rsidR="0025144C" w:rsidRPr="00DA108B" w:rsidRDefault="0025144C" w:rsidP="001C2CBC">
            <w:pPr>
              <w:spacing w:after="0" w:line="259" w:lineRule="auto"/>
              <w:ind w:left="0" w:right="96" w:firstLine="0"/>
              <w:jc w:val="left"/>
            </w:pPr>
            <w:r w:rsidRPr="00DA108B">
              <w:t>Κρεβάτι μονό</w:t>
            </w:r>
          </w:p>
        </w:tc>
        <w:tc>
          <w:tcPr>
            <w:tcW w:w="1235" w:type="dxa"/>
            <w:shd w:val="clear" w:color="auto" w:fill="DEEAF6" w:themeFill="accent5" w:themeFillTint="33"/>
            <w:vAlign w:val="bottom"/>
          </w:tcPr>
          <w:p w:rsidR="0025144C" w:rsidRPr="00965BD3" w:rsidRDefault="0025144C" w:rsidP="005458B8">
            <w:pPr>
              <w:spacing w:after="0" w:line="240" w:lineRule="auto"/>
              <w:ind w:left="0" w:firstLine="0"/>
              <w:jc w:val="center"/>
              <w:rPr>
                <w:rFonts w:asciiTheme="minorHAnsi" w:hAnsiTheme="minorHAnsi" w:cstheme="minorHAnsi"/>
              </w:rPr>
            </w:pPr>
            <w:r>
              <w:rPr>
                <w:rFonts w:asciiTheme="minorHAnsi" w:hAnsiTheme="minorHAnsi" w:cstheme="minorHAnsi"/>
              </w:rPr>
              <w:t>4</w:t>
            </w:r>
          </w:p>
        </w:tc>
        <w:tc>
          <w:tcPr>
            <w:tcW w:w="1949" w:type="dxa"/>
            <w:vAlign w:val="bottom"/>
          </w:tcPr>
          <w:p w:rsidR="0025144C" w:rsidRPr="00965BD3" w:rsidRDefault="0025144C" w:rsidP="005458B8">
            <w:pPr>
              <w:spacing w:after="0" w:line="240" w:lineRule="auto"/>
              <w:ind w:left="0" w:firstLine="0"/>
              <w:jc w:val="center"/>
              <w:rPr>
                <w:rFonts w:asciiTheme="minorHAnsi" w:hAnsiTheme="minorHAnsi" w:cstheme="minorHAnsi"/>
              </w:rPr>
            </w:pPr>
            <w:r>
              <w:rPr>
                <w:rFonts w:asciiTheme="minorHAnsi" w:hAnsiTheme="minorHAnsi" w:cstheme="minorHAnsi"/>
              </w:rPr>
              <w:t>-</w:t>
            </w:r>
          </w:p>
        </w:tc>
        <w:tc>
          <w:tcPr>
            <w:tcW w:w="1369" w:type="dxa"/>
            <w:vAlign w:val="bottom"/>
          </w:tcPr>
          <w:p w:rsidR="0025144C" w:rsidRPr="00965BD3" w:rsidRDefault="0025144C" w:rsidP="005458B8">
            <w:pPr>
              <w:spacing w:after="0" w:line="240" w:lineRule="auto"/>
              <w:ind w:left="0" w:firstLine="0"/>
              <w:jc w:val="center"/>
              <w:rPr>
                <w:rFonts w:asciiTheme="minorHAnsi" w:hAnsiTheme="minorHAnsi" w:cstheme="minorHAnsi"/>
              </w:rPr>
            </w:pPr>
            <w:r>
              <w:rPr>
                <w:rFonts w:asciiTheme="minorHAnsi" w:hAnsiTheme="minorHAnsi" w:cstheme="minorHAnsi"/>
              </w:rPr>
              <w:t>-</w:t>
            </w:r>
          </w:p>
        </w:tc>
        <w:tc>
          <w:tcPr>
            <w:tcW w:w="1368" w:type="dxa"/>
            <w:vAlign w:val="bottom"/>
          </w:tcPr>
          <w:p w:rsidR="0025144C" w:rsidRPr="00965BD3" w:rsidRDefault="0025144C" w:rsidP="005458B8">
            <w:pPr>
              <w:spacing w:after="0" w:line="240" w:lineRule="auto"/>
              <w:ind w:left="0" w:firstLine="0"/>
              <w:jc w:val="center"/>
              <w:rPr>
                <w:rFonts w:asciiTheme="minorHAnsi" w:hAnsiTheme="minorHAnsi" w:cstheme="minorHAnsi"/>
              </w:rPr>
            </w:pPr>
            <w:r>
              <w:rPr>
                <w:rFonts w:asciiTheme="minorHAnsi" w:hAnsiTheme="minorHAnsi" w:cstheme="minorHAnsi"/>
              </w:rPr>
              <w:t>4</w:t>
            </w:r>
          </w:p>
        </w:tc>
      </w:tr>
      <w:tr w:rsidR="0025144C" w:rsidRPr="00965BD3" w:rsidTr="0025144C">
        <w:trPr>
          <w:trHeight w:val="427"/>
        </w:trPr>
        <w:tc>
          <w:tcPr>
            <w:tcW w:w="655" w:type="dxa"/>
            <w:vAlign w:val="bottom"/>
          </w:tcPr>
          <w:p w:rsidR="0025144C" w:rsidRPr="00965BD3" w:rsidRDefault="0025144C" w:rsidP="005458B8">
            <w:pPr>
              <w:spacing w:after="0" w:line="240" w:lineRule="auto"/>
              <w:ind w:left="0" w:firstLine="0"/>
              <w:jc w:val="center"/>
            </w:pPr>
            <w:r w:rsidRPr="00965BD3">
              <w:t>3</w:t>
            </w:r>
          </w:p>
        </w:tc>
        <w:tc>
          <w:tcPr>
            <w:tcW w:w="2408" w:type="dxa"/>
            <w:noWrap/>
            <w:vAlign w:val="bottom"/>
          </w:tcPr>
          <w:p w:rsidR="0025144C" w:rsidRPr="00DA108B" w:rsidRDefault="0025144C" w:rsidP="001C2CBC">
            <w:pPr>
              <w:spacing w:after="0" w:line="259" w:lineRule="auto"/>
              <w:ind w:left="0" w:right="95" w:firstLine="0"/>
              <w:jc w:val="left"/>
              <w:rPr>
                <w:rFonts w:asciiTheme="minorHAnsi" w:hAnsiTheme="minorHAnsi" w:cstheme="minorHAnsi"/>
              </w:rPr>
            </w:pPr>
            <w:r w:rsidRPr="00DA108B">
              <w:t>Ιματιοθήκη</w:t>
            </w:r>
          </w:p>
        </w:tc>
        <w:tc>
          <w:tcPr>
            <w:tcW w:w="1235" w:type="dxa"/>
            <w:shd w:val="clear" w:color="auto" w:fill="DEEAF6" w:themeFill="accent5" w:themeFillTint="33"/>
            <w:vAlign w:val="bottom"/>
          </w:tcPr>
          <w:p w:rsidR="0025144C" w:rsidRPr="00965BD3" w:rsidRDefault="0025144C" w:rsidP="005458B8">
            <w:pPr>
              <w:spacing w:after="0" w:line="240" w:lineRule="auto"/>
              <w:ind w:left="0" w:firstLine="0"/>
              <w:jc w:val="center"/>
              <w:rPr>
                <w:rFonts w:eastAsia="Times New Roman"/>
                <w:b/>
                <w:bCs/>
                <w:lang w:val="en-US"/>
              </w:rPr>
            </w:pPr>
            <w:r>
              <w:rPr>
                <w:rFonts w:asciiTheme="minorHAnsi" w:hAnsiTheme="minorHAnsi" w:cstheme="minorHAnsi"/>
              </w:rPr>
              <w:t>34</w:t>
            </w:r>
          </w:p>
        </w:tc>
        <w:tc>
          <w:tcPr>
            <w:tcW w:w="1949"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rPr>
            </w:pPr>
            <w:r>
              <w:rPr>
                <w:rFonts w:asciiTheme="minorHAnsi" w:eastAsia="Times New Roman" w:hAnsiTheme="minorHAnsi" w:cstheme="minorHAnsi"/>
              </w:rPr>
              <w:t>22</w:t>
            </w:r>
          </w:p>
        </w:tc>
        <w:tc>
          <w:tcPr>
            <w:tcW w:w="1369"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rPr>
            </w:pPr>
            <w:r>
              <w:rPr>
                <w:rFonts w:asciiTheme="minorHAnsi" w:eastAsia="Times New Roman" w:hAnsiTheme="minorHAnsi" w:cstheme="minorHAnsi"/>
              </w:rPr>
              <w:t>12</w:t>
            </w:r>
          </w:p>
        </w:tc>
        <w:tc>
          <w:tcPr>
            <w:tcW w:w="1368"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b/>
                <w:bCs/>
              </w:rPr>
            </w:pPr>
            <w:r>
              <w:rPr>
                <w:rFonts w:asciiTheme="minorHAnsi" w:hAnsiTheme="minorHAnsi" w:cstheme="minorHAnsi"/>
              </w:rPr>
              <w:t>-</w:t>
            </w:r>
            <w:r w:rsidRPr="00965BD3">
              <w:rPr>
                <w:rFonts w:asciiTheme="minorHAnsi" w:hAnsiTheme="minorHAnsi" w:cstheme="minorHAnsi"/>
              </w:rPr>
              <w:t> </w:t>
            </w:r>
          </w:p>
        </w:tc>
      </w:tr>
      <w:tr w:rsidR="0025144C" w:rsidRPr="00965BD3" w:rsidTr="0025144C">
        <w:trPr>
          <w:trHeight w:val="427"/>
        </w:trPr>
        <w:tc>
          <w:tcPr>
            <w:tcW w:w="655" w:type="dxa"/>
            <w:vAlign w:val="bottom"/>
          </w:tcPr>
          <w:p w:rsidR="0025144C" w:rsidRPr="00965BD3" w:rsidRDefault="0025144C" w:rsidP="005458B8">
            <w:pPr>
              <w:spacing w:after="0" w:line="240" w:lineRule="auto"/>
              <w:ind w:left="0" w:firstLine="0"/>
              <w:jc w:val="center"/>
            </w:pPr>
            <w:r w:rsidRPr="00965BD3">
              <w:t>4</w:t>
            </w:r>
          </w:p>
        </w:tc>
        <w:tc>
          <w:tcPr>
            <w:tcW w:w="2408" w:type="dxa"/>
            <w:noWrap/>
            <w:vAlign w:val="bottom"/>
          </w:tcPr>
          <w:p w:rsidR="0025144C" w:rsidRPr="00DA108B" w:rsidRDefault="0025144C" w:rsidP="001C2CBC">
            <w:pPr>
              <w:spacing w:after="0" w:line="259" w:lineRule="auto"/>
              <w:ind w:left="0" w:right="95" w:firstLine="0"/>
              <w:jc w:val="left"/>
              <w:rPr>
                <w:b/>
                <w:bCs/>
              </w:rPr>
            </w:pPr>
            <w:r w:rsidRPr="00DA108B">
              <w:t>Μεταλλική  Καρέκλα</w:t>
            </w:r>
          </w:p>
        </w:tc>
        <w:tc>
          <w:tcPr>
            <w:tcW w:w="1235" w:type="dxa"/>
            <w:shd w:val="clear" w:color="auto" w:fill="DEEAF6" w:themeFill="accent5" w:themeFillTint="33"/>
            <w:vAlign w:val="bottom"/>
          </w:tcPr>
          <w:p w:rsidR="0025144C" w:rsidRPr="00965BD3" w:rsidRDefault="0025144C" w:rsidP="005458B8">
            <w:pPr>
              <w:spacing w:after="0" w:line="240" w:lineRule="auto"/>
              <w:ind w:left="0" w:firstLine="0"/>
              <w:jc w:val="center"/>
            </w:pPr>
            <w:r w:rsidRPr="00965BD3">
              <w:rPr>
                <w:rFonts w:asciiTheme="minorHAnsi" w:hAnsiTheme="minorHAnsi" w:cstheme="minorHAnsi"/>
              </w:rPr>
              <w:t>3</w:t>
            </w:r>
            <w:r>
              <w:rPr>
                <w:rFonts w:asciiTheme="minorHAnsi" w:hAnsiTheme="minorHAnsi" w:cstheme="minorHAnsi"/>
              </w:rPr>
              <w:t>9</w:t>
            </w:r>
          </w:p>
        </w:tc>
        <w:tc>
          <w:tcPr>
            <w:tcW w:w="1949"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rPr>
            </w:pPr>
            <w:r>
              <w:rPr>
                <w:rFonts w:asciiTheme="minorHAnsi" w:eastAsia="Times New Roman" w:hAnsiTheme="minorHAnsi" w:cstheme="minorHAnsi"/>
              </w:rPr>
              <w:t>14</w:t>
            </w:r>
          </w:p>
        </w:tc>
        <w:tc>
          <w:tcPr>
            <w:tcW w:w="1369"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rPr>
            </w:pPr>
            <w:r>
              <w:rPr>
                <w:rFonts w:asciiTheme="minorHAnsi" w:hAnsiTheme="minorHAnsi" w:cstheme="minorHAnsi"/>
              </w:rPr>
              <w:t>25</w:t>
            </w:r>
          </w:p>
        </w:tc>
        <w:tc>
          <w:tcPr>
            <w:tcW w:w="1368"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b/>
                <w:bCs/>
              </w:rPr>
            </w:pPr>
            <w:r>
              <w:rPr>
                <w:rFonts w:asciiTheme="minorHAnsi" w:hAnsiTheme="minorHAnsi" w:cstheme="minorHAnsi"/>
              </w:rPr>
              <w:t>-</w:t>
            </w:r>
          </w:p>
        </w:tc>
      </w:tr>
      <w:tr w:rsidR="0025144C" w:rsidRPr="00965BD3" w:rsidTr="0025144C">
        <w:trPr>
          <w:trHeight w:val="427"/>
        </w:trPr>
        <w:tc>
          <w:tcPr>
            <w:tcW w:w="655" w:type="dxa"/>
            <w:vAlign w:val="bottom"/>
          </w:tcPr>
          <w:p w:rsidR="0025144C" w:rsidRPr="00965BD3" w:rsidRDefault="0025144C" w:rsidP="005458B8">
            <w:pPr>
              <w:spacing w:after="0" w:line="240" w:lineRule="auto"/>
              <w:ind w:left="0" w:firstLine="0"/>
              <w:jc w:val="center"/>
            </w:pPr>
            <w:r w:rsidRPr="00965BD3">
              <w:lastRenderedPageBreak/>
              <w:t>5</w:t>
            </w:r>
          </w:p>
        </w:tc>
        <w:tc>
          <w:tcPr>
            <w:tcW w:w="2408" w:type="dxa"/>
            <w:noWrap/>
            <w:vAlign w:val="bottom"/>
          </w:tcPr>
          <w:p w:rsidR="0025144C" w:rsidRPr="00DA108B" w:rsidRDefault="0025144C" w:rsidP="001C2CBC">
            <w:pPr>
              <w:spacing w:after="0" w:line="259" w:lineRule="auto"/>
              <w:ind w:left="0" w:right="95" w:firstLine="0"/>
              <w:jc w:val="left"/>
              <w:rPr>
                <w:b/>
                <w:bCs/>
              </w:rPr>
            </w:pPr>
            <w:r w:rsidRPr="00DA108B">
              <w:t>Τραπέζι</w:t>
            </w:r>
          </w:p>
        </w:tc>
        <w:tc>
          <w:tcPr>
            <w:tcW w:w="1235" w:type="dxa"/>
            <w:shd w:val="clear" w:color="auto" w:fill="DEEAF6" w:themeFill="accent5" w:themeFillTint="33"/>
            <w:vAlign w:val="bottom"/>
          </w:tcPr>
          <w:p w:rsidR="0025144C" w:rsidRPr="00965BD3" w:rsidRDefault="0025144C" w:rsidP="005458B8">
            <w:pPr>
              <w:spacing w:after="0" w:line="240" w:lineRule="auto"/>
              <w:ind w:left="0" w:firstLine="0"/>
              <w:jc w:val="center"/>
            </w:pPr>
            <w:r>
              <w:rPr>
                <w:rFonts w:asciiTheme="minorHAnsi" w:hAnsiTheme="minorHAnsi" w:cstheme="minorHAnsi"/>
              </w:rPr>
              <w:t>3</w:t>
            </w:r>
          </w:p>
        </w:tc>
        <w:tc>
          <w:tcPr>
            <w:tcW w:w="1949"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rPr>
            </w:pPr>
            <w:r>
              <w:rPr>
                <w:rFonts w:asciiTheme="minorHAnsi" w:eastAsia="Times New Roman" w:hAnsiTheme="minorHAnsi" w:cstheme="minorHAnsi"/>
              </w:rPr>
              <w:t>-</w:t>
            </w:r>
          </w:p>
        </w:tc>
        <w:tc>
          <w:tcPr>
            <w:tcW w:w="1369" w:type="dxa"/>
            <w:vAlign w:val="bottom"/>
          </w:tcPr>
          <w:p w:rsidR="0025144C" w:rsidRPr="0025144C" w:rsidRDefault="0025144C" w:rsidP="005458B8">
            <w:pPr>
              <w:spacing w:after="0" w:line="240" w:lineRule="auto"/>
              <w:ind w:left="0" w:firstLine="0"/>
              <w:jc w:val="center"/>
              <w:rPr>
                <w:rFonts w:asciiTheme="minorHAnsi" w:eastAsia="Times New Roman" w:hAnsiTheme="minorHAnsi" w:cstheme="minorHAnsi"/>
              </w:rPr>
            </w:pPr>
            <w:r w:rsidRPr="0025144C">
              <w:rPr>
                <w:rFonts w:asciiTheme="minorHAnsi" w:hAnsiTheme="minorHAnsi" w:cstheme="minorHAnsi"/>
              </w:rPr>
              <w:t>-</w:t>
            </w:r>
          </w:p>
        </w:tc>
        <w:tc>
          <w:tcPr>
            <w:tcW w:w="1368" w:type="dxa"/>
            <w:vAlign w:val="bottom"/>
          </w:tcPr>
          <w:p w:rsidR="0025144C" w:rsidRPr="0025144C" w:rsidRDefault="0025144C" w:rsidP="005458B8">
            <w:pPr>
              <w:spacing w:after="0" w:line="240" w:lineRule="auto"/>
              <w:ind w:left="0" w:firstLine="0"/>
              <w:jc w:val="center"/>
              <w:rPr>
                <w:rFonts w:asciiTheme="minorHAnsi" w:eastAsia="Times New Roman" w:hAnsiTheme="minorHAnsi" w:cstheme="minorHAnsi"/>
                <w:bCs/>
              </w:rPr>
            </w:pPr>
            <w:r w:rsidRPr="0025144C">
              <w:rPr>
                <w:rFonts w:asciiTheme="minorHAnsi" w:eastAsia="Times New Roman" w:hAnsiTheme="minorHAnsi" w:cstheme="minorHAnsi"/>
                <w:bCs/>
              </w:rPr>
              <w:t>3</w:t>
            </w:r>
          </w:p>
        </w:tc>
      </w:tr>
      <w:tr w:rsidR="0025144C" w:rsidRPr="00965BD3" w:rsidTr="0025144C">
        <w:trPr>
          <w:trHeight w:val="427"/>
        </w:trPr>
        <w:tc>
          <w:tcPr>
            <w:tcW w:w="655" w:type="dxa"/>
            <w:vAlign w:val="bottom"/>
          </w:tcPr>
          <w:p w:rsidR="0025144C" w:rsidRPr="00965BD3" w:rsidRDefault="0025144C" w:rsidP="005458B8">
            <w:pPr>
              <w:spacing w:after="0" w:line="240" w:lineRule="auto"/>
              <w:ind w:left="0" w:firstLine="0"/>
              <w:jc w:val="center"/>
            </w:pPr>
            <w:r w:rsidRPr="00965BD3">
              <w:t>6</w:t>
            </w:r>
          </w:p>
        </w:tc>
        <w:tc>
          <w:tcPr>
            <w:tcW w:w="2408" w:type="dxa"/>
            <w:noWrap/>
            <w:vAlign w:val="bottom"/>
          </w:tcPr>
          <w:p w:rsidR="0025144C" w:rsidRPr="00DA108B" w:rsidRDefault="0025144C" w:rsidP="001C2CBC">
            <w:pPr>
              <w:spacing w:after="0" w:line="259" w:lineRule="auto"/>
              <w:ind w:left="0" w:right="95" w:firstLine="0"/>
              <w:jc w:val="left"/>
              <w:rPr>
                <w:b/>
                <w:bCs/>
              </w:rPr>
            </w:pPr>
            <w:r w:rsidRPr="00DA108B">
              <w:t xml:space="preserve">Γραφείο </w:t>
            </w:r>
          </w:p>
        </w:tc>
        <w:tc>
          <w:tcPr>
            <w:tcW w:w="1235" w:type="dxa"/>
            <w:shd w:val="clear" w:color="auto" w:fill="DEEAF6" w:themeFill="accent5" w:themeFillTint="33"/>
            <w:vAlign w:val="bottom"/>
          </w:tcPr>
          <w:p w:rsidR="0025144C" w:rsidRPr="00965BD3" w:rsidRDefault="0025144C" w:rsidP="005458B8">
            <w:pPr>
              <w:spacing w:after="0" w:line="240" w:lineRule="auto"/>
              <w:ind w:left="0" w:firstLine="0"/>
              <w:jc w:val="center"/>
            </w:pPr>
            <w:r w:rsidRPr="00965BD3">
              <w:rPr>
                <w:rFonts w:asciiTheme="minorHAnsi" w:hAnsiTheme="minorHAnsi" w:cstheme="minorHAnsi"/>
              </w:rPr>
              <w:t>8</w:t>
            </w:r>
          </w:p>
        </w:tc>
        <w:tc>
          <w:tcPr>
            <w:tcW w:w="1949"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rPr>
            </w:pPr>
            <w:r>
              <w:rPr>
                <w:rFonts w:asciiTheme="minorHAnsi" w:eastAsia="Times New Roman" w:hAnsiTheme="minorHAnsi" w:cstheme="minorHAnsi"/>
              </w:rPr>
              <w:t>3</w:t>
            </w:r>
          </w:p>
        </w:tc>
        <w:tc>
          <w:tcPr>
            <w:tcW w:w="1369"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rPr>
            </w:pPr>
            <w:r w:rsidRPr="00965BD3">
              <w:rPr>
                <w:rFonts w:asciiTheme="minorHAnsi" w:hAnsiTheme="minorHAnsi" w:cstheme="minorHAnsi"/>
              </w:rPr>
              <w:t> </w:t>
            </w:r>
            <w:r>
              <w:rPr>
                <w:rFonts w:asciiTheme="minorHAnsi" w:hAnsiTheme="minorHAnsi" w:cstheme="minorHAnsi"/>
              </w:rPr>
              <w:t>3</w:t>
            </w:r>
          </w:p>
        </w:tc>
        <w:tc>
          <w:tcPr>
            <w:tcW w:w="1368"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b/>
                <w:bCs/>
              </w:rPr>
            </w:pPr>
            <w:r>
              <w:rPr>
                <w:rFonts w:asciiTheme="minorHAnsi" w:hAnsiTheme="minorHAnsi" w:cstheme="minorHAnsi"/>
              </w:rPr>
              <w:t>2</w:t>
            </w:r>
          </w:p>
        </w:tc>
      </w:tr>
      <w:tr w:rsidR="0025144C" w:rsidRPr="00965BD3" w:rsidTr="0025144C">
        <w:trPr>
          <w:trHeight w:val="427"/>
        </w:trPr>
        <w:tc>
          <w:tcPr>
            <w:tcW w:w="655" w:type="dxa"/>
            <w:vAlign w:val="bottom"/>
          </w:tcPr>
          <w:p w:rsidR="0025144C" w:rsidRPr="00965BD3" w:rsidRDefault="0025144C" w:rsidP="005458B8">
            <w:pPr>
              <w:spacing w:after="0" w:line="240" w:lineRule="auto"/>
              <w:ind w:left="0" w:firstLine="0"/>
              <w:jc w:val="center"/>
            </w:pPr>
            <w:r w:rsidRPr="00965BD3">
              <w:t>7</w:t>
            </w:r>
          </w:p>
        </w:tc>
        <w:tc>
          <w:tcPr>
            <w:tcW w:w="2408" w:type="dxa"/>
            <w:noWrap/>
            <w:vAlign w:val="bottom"/>
          </w:tcPr>
          <w:p w:rsidR="0025144C" w:rsidRPr="00DA108B" w:rsidRDefault="0025144C" w:rsidP="001C2CBC">
            <w:pPr>
              <w:spacing w:after="0" w:line="259" w:lineRule="auto"/>
              <w:ind w:left="0" w:right="95" w:firstLine="0"/>
              <w:jc w:val="left"/>
              <w:rPr>
                <w:b/>
                <w:bCs/>
              </w:rPr>
            </w:pPr>
            <w:r w:rsidRPr="00DA108B">
              <w:t xml:space="preserve">Γραφείο </w:t>
            </w:r>
          </w:p>
        </w:tc>
        <w:tc>
          <w:tcPr>
            <w:tcW w:w="1235" w:type="dxa"/>
            <w:shd w:val="clear" w:color="auto" w:fill="DEEAF6" w:themeFill="accent5" w:themeFillTint="33"/>
            <w:vAlign w:val="bottom"/>
          </w:tcPr>
          <w:p w:rsidR="0025144C" w:rsidRPr="00965BD3" w:rsidRDefault="0025144C" w:rsidP="005458B8">
            <w:pPr>
              <w:spacing w:after="0" w:line="240" w:lineRule="auto"/>
              <w:ind w:left="0" w:firstLine="0"/>
              <w:jc w:val="center"/>
            </w:pPr>
            <w:r>
              <w:rPr>
                <w:rFonts w:asciiTheme="minorHAnsi" w:hAnsiTheme="minorHAnsi" w:cstheme="minorHAnsi"/>
              </w:rPr>
              <w:t>4</w:t>
            </w:r>
          </w:p>
        </w:tc>
        <w:tc>
          <w:tcPr>
            <w:tcW w:w="1949"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rPr>
            </w:pPr>
            <w:r>
              <w:rPr>
                <w:rFonts w:asciiTheme="minorHAnsi" w:eastAsia="Times New Roman" w:hAnsiTheme="minorHAnsi" w:cstheme="minorHAnsi"/>
              </w:rPr>
              <w:t>2</w:t>
            </w:r>
          </w:p>
        </w:tc>
        <w:tc>
          <w:tcPr>
            <w:tcW w:w="1369"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rPr>
            </w:pPr>
            <w:r>
              <w:rPr>
                <w:rFonts w:asciiTheme="minorHAnsi" w:hAnsiTheme="minorHAnsi" w:cstheme="minorHAnsi"/>
              </w:rPr>
              <w:t>2</w:t>
            </w:r>
            <w:r w:rsidRPr="00965BD3">
              <w:rPr>
                <w:rFonts w:asciiTheme="minorHAnsi" w:hAnsiTheme="minorHAnsi" w:cstheme="minorHAnsi"/>
              </w:rPr>
              <w:t> </w:t>
            </w:r>
          </w:p>
        </w:tc>
        <w:tc>
          <w:tcPr>
            <w:tcW w:w="1368"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b/>
                <w:bCs/>
              </w:rPr>
            </w:pPr>
            <w:r>
              <w:rPr>
                <w:rFonts w:asciiTheme="minorHAnsi" w:eastAsia="Times New Roman" w:hAnsiTheme="minorHAnsi" w:cstheme="minorHAnsi"/>
                <w:b/>
                <w:bCs/>
              </w:rPr>
              <w:t>-</w:t>
            </w:r>
          </w:p>
        </w:tc>
      </w:tr>
      <w:tr w:rsidR="0025144C" w:rsidRPr="00965BD3" w:rsidTr="0025144C">
        <w:trPr>
          <w:trHeight w:val="427"/>
        </w:trPr>
        <w:tc>
          <w:tcPr>
            <w:tcW w:w="655" w:type="dxa"/>
            <w:vAlign w:val="bottom"/>
          </w:tcPr>
          <w:p w:rsidR="0025144C" w:rsidRPr="00965BD3" w:rsidRDefault="0025144C" w:rsidP="005458B8">
            <w:pPr>
              <w:spacing w:after="0" w:line="240" w:lineRule="auto"/>
              <w:ind w:left="0" w:firstLine="0"/>
              <w:jc w:val="center"/>
            </w:pPr>
            <w:r w:rsidRPr="00965BD3">
              <w:t>8</w:t>
            </w:r>
          </w:p>
        </w:tc>
        <w:tc>
          <w:tcPr>
            <w:tcW w:w="2408" w:type="dxa"/>
            <w:noWrap/>
            <w:vAlign w:val="bottom"/>
          </w:tcPr>
          <w:p w:rsidR="0025144C" w:rsidRPr="00DA108B" w:rsidRDefault="0025144C" w:rsidP="001C2CBC">
            <w:pPr>
              <w:spacing w:after="0" w:line="259" w:lineRule="auto"/>
              <w:ind w:left="0" w:right="95" w:firstLine="0"/>
              <w:jc w:val="left"/>
              <w:rPr>
                <w:b/>
                <w:bCs/>
              </w:rPr>
            </w:pPr>
            <w:r w:rsidRPr="00DA108B">
              <w:t>Συρταριέρα</w:t>
            </w:r>
          </w:p>
        </w:tc>
        <w:tc>
          <w:tcPr>
            <w:tcW w:w="1235" w:type="dxa"/>
            <w:shd w:val="clear" w:color="auto" w:fill="DEEAF6" w:themeFill="accent5" w:themeFillTint="33"/>
            <w:vAlign w:val="bottom"/>
          </w:tcPr>
          <w:p w:rsidR="0025144C" w:rsidRPr="00965BD3" w:rsidRDefault="0025144C" w:rsidP="005458B8">
            <w:pPr>
              <w:spacing w:after="0" w:line="240" w:lineRule="auto"/>
              <w:ind w:left="0" w:firstLine="0"/>
              <w:jc w:val="center"/>
            </w:pPr>
            <w:r>
              <w:rPr>
                <w:rFonts w:asciiTheme="minorHAnsi" w:hAnsiTheme="minorHAnsi" w:cstheme="minorHAnsi"/>
              </w:rPr>
              <w:t>8</w:t>
            </w:r>
          </w:p>
        </w:tc>
        <w:tc>
          <w:tcPr>
            <w:tcW w:w="1949"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rPr>
            </w:pPr>
            <w:r>
              <w:rPr>
                <w:rFonts w:asciiTheme="minorHAnsi" w:eastAsia="Times New Roman" w:hAnsiTheme="minorHAnsi" w:cstheme="minorHAnsi"/>
              </w:rPr>
              <w:t>3</w:t>
            </w:r>
          </w:p>
        </w:tc>
        <w:tc>
          <w:tcPr>
            <w:tcW w:w="1369" w:type="dxa"/>
            <w:vAlign w:val="bottom"/>
          </w:tcPr>
          <w:p w:rsidR="0025144C" w:rsidRPr="0025144C" w:rsidRDefault="0025144C" w:rsidP="005458B8">
            <w:pPr>
              <w:spacing w:after="0" w:line="240" w:lineRule="auto"/>
              <w:ind w:left="0" w:firstLine="0"/>
              <w:jc w:val="center"/>
              <w:rPr>
                <w:rFonts w:asciiTheme="minorHAnsi" w:eastAsia="Times New Roman" w:hAnsiTheme="minorHAnsi" w:cstheme="minorHAnsi"/>
              </w:rPr>
            </w:pPr>
            <w:r w:rsidRPr="0025144C">
              <w:rPr>
                <w:rFonts w:asciiTheme="minorHAnsi" w:hAnsiTheme="minorHAnsi" w:cstheme="minorHAnsi"/>
              </w:rPr>
              <w:t>3</w:t>
            </w:r>
          </w:p>
        </w:tc>
        <w:tc>
          <w:tcPr>
            <w:tcW w:w="1368" w:type="dxa"/>
            <w:vAlign w:val="bottom"/>
          </w:tcPr>
          <w:p w:rsidR="0025144C" w:rsidRPr="0025144C" w:rsidRDefault="0025144C" w:rsidP="0025144C">
            <w:pPr>
              <w:spacing w:after="0" w:line="240" w:lineRule="auto"/>
              <w:ind w:left="0" w:firstLine="0"/>
              <w:jc w:val="center"/>
              <w:rPr>
                <w:rFonts w:asciiTheme="minorHAnsi" w:eastAsia="Times New Roman" w:hAnsiTheme="minorHAnsi" w:cstheme="minorHAnsi"/>
                <w:bCs/>
              </w:rPr>
            </w:pPr>
            <w:r w:rsidRPr="0025144C">
              <w:rPr>
                <w:rFonts w:asciiTheme="minorHAnsi" w:eastAsia="Times New Roman" w:hAnsiTheme="minorHAnsi" w:cstheme="minorHAnsi"/>
                <w:bCs/>
              </w:rPr>
              <w:t>2</w:t>
            </w:r>
          </w:p>
        </w:tc>
      </w:tr>
      <w:tr w:rsidR="0025144C" w:rsidRPr="00965BD3" w:rsidTr="0025144C">
        <w:trPr>
          <w:trHeight w:val="427"/>
        </w:trPr>
        <w:tc>
          <w:tcPr>
            <w:tcW w:w="655" w:type="dxa"/>
            <w:vAlign w:val="bottom"/>
          </w:tcPr>
          <w:p w:rsidR="0025144C" w:rsidRPr="00965BD3" w:rsidRDefault="0025144C" w:rsidP="005458B8">
            <w:pPr>
              <w:spacing w:after="0" w:line="240" w:lineRule="auto"/>
              <w:ind w:left="0" w:firstLine="0"/>
              <w:jc w:val="center"/>
            </w:pPr>
            <w:r w:rsidRPr="00965BD3">
              <w:t>9</w:t>
            </w:r>
          </w:p>
        </w:tc>
        <w:tc>
          <w:tcPr>
            <w:tcW w:w="2408" w:type="dxa"/>
            <w:noWrap/>
            <w:vAlign w:val="bottom"/>
          </w:tcPr>
          <w:p w:rsidR="0025144C" w:rsidRPr="00DA108B" w:rsidRDefault="0025144C" w:rsidP="001C2CBC">
            <w:pPr>
              <w:spacing w:after="0" w:line="259" w:lineRule="auto"/>
              <w:ind w:left="0" w:right="95" w:firstLine="0"/>
              <w:jc w:val="left"/>
              <w:rPr>
                <w:b/>
                <w:bCs/>
              </w:rPr>
            </w:pPr>
            <w:r w:rsidRPr="00DA108B">
              <w:t>Συρταριέρα</w:t>
            </w:r>
          </w:p>
        </w:tc>
        <w:tc>
          <w:tcPr>
            <w:tcW w:w="1235" w:type="dxa"/>
            <w:shd w:val="clear" w:color="auto" w:fill="DEEAF6" w:themeFill="accent5" w:themeFillTint="33"/>
            <w:vAlign w:val="bottom"/>
          </w:tcPr>
          <w:p w:rsidR="0025144C" w:rsidRPr="00965BD3" w:rsidRDefault="0025144C" w:rsidP="005458B8">
            <w:pPr>
              <w:spacing w:after="0" w:line="240" w:lineRule="auto"/>
              <w:ind w:left="0" w:firstLine="0"/>
              <w:jc w:val="center"/>
            </w:pPr>
            <w:r>
              <w:rPr>
                <w:rFonts w:asciiTheme="minorHAnsi" w:hAnsiTheme="minorHAnsi" w:cstheme="minorHAnsi"/>
              </w:rPr>
              <w:t>6</w:t>
            </w:r>
          </w:p>
        </w:tc>
        <w:tc>
          <w:tcPr>
            <w:tcW w:w="1949"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rPr>
            </w:pPr>
            <w:r>
              <w:rPr>
                <w:rFonts w:asciiTheme="minorHAnsi" w:eastAsia="Times New Roman" w:hAnsiTheme="minorHAnsi" w:cstheme="minorHAnsi"/>
              </w:rPr>
              <w:t>6</w:t>
            </w:r>
          </w:p>
        </w:tc>
        <w:tc>
          <w:tcPr>
            <w:tcW w:w="1369"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rPr>
            </w:pPr>
            <w:r>
              <w:rPr>
                <w:rFonts w:asciiTheme="minorHAnsi" w:eastAsia="Times New Roman" w:hAnsiTheme="minorHAnsi" w:cstheme="minorHAnsi"/>
              </w:rPr>
              <w:t>-</w:t>
            </w:r>
          </w:p>
        </w:tc>
        <w:tc>
          <w:tcPr>
            <w:tcW w:w="1368"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b/>
                <w:bCs/>
              </w:rPr>
            </w:pPr>
            <w:r w:rsidRPr="00965BD3">
              <w:rPr>
                <w:rFonts w:asciiTheme="minorHAnsi" w:hAnsiTheme="minorHAnsi" w:cstheme="minorHAnsi"/>
              </w:rPr>
              <w:t> </w:t>
            </w:r>
            <w:r>
              <w:rPr>
                <w:rFonts w:asciiTheme="minorHAnsi" w:hAnsiTheme="minorHAnsi" w:cstheme="minorHAnsi"/>
              </w:rPr>
              <w:t>-</w:t>
            </w:r>
          </w:p>
        </w:tc>
      </w:tr>
      <w:tr w:rsidR="0025144C" w:rsidRPr="00965BD3" w:rsidTr="0025144C">
        <w:trPr>
          <w:trHeight w:val="427"/>
        </w:trPr>
        <w:tc>
          <w:tcPr>
            <w:tcW w:w="655" w:type="dxa"/>
            <w:vAlign w:val="bottom"/>
          </w:tcPr>
          <w:p w:rsidR="0025144C" w:rsidRPr="00965BD3" w:rsidRDefault="0025144C" w:rsidP="005458B8">
            <w:pPr>
              <w:spacing w:after="0" w:line="240" w:lineRule="auto"/>
              <w:ind w:left="0" w:firstLine="0"/>
              <w:jc w:val="center"/>
            </w:pPr>
            <w:r w:rsidRPr="00965BD3">
              <w:t>10</w:t>
            </w:r>
          </w:p>
        </w:tc>
        <w:tc>
          <w:tcPr>
            <w:tcW w:w="2408" w:type="dxa"/>
            <w:noWrap/>
            <w:vAlign w:val="bottom"/>
          </w:tcPr>
          <w:p w:rsidR="0025144C" w:rsidRPr="00DA108B" w:rsidRDefault="0025144C" w:rsidP="001C2CBC">
            <w:pPr>
              <w:spacing w:after="0" w:line="259" w:lineRule="auto"/>
              <w:ind w:left="0" w:right="95" w:firstLine="0"/>
              <w:jc w:val="left"/>
              <w:rPr>
                <w:b/>
                <w:bCs/>
              </w:rPr>
            </w:pPr>
            <w:r w:rsidRPr="00DA108B">
              <w:t>Ντουλάπα γραφείου</w:t>
            </w:r>
          </w:p>
        </w:tc>
        <w:tc>
          <w:tcPr>
            <w:tcW w:w="1235" w:type="dxa"/>
            <w:shd w:val="clear" w:color="auto" w:fill="DEEAF6" w:themeFill="accent5" w:themeFillTint="33"/>
            <w:vAlign w:val="bottom"/>
          </w:tcPr>
          <w:p w:rsidR="0025144C" w:rsidRPr="00965BD3" w:rsidRDefault="0025144C" w:rsidP="005458B8">
            <w:pPr>
              <w:spacing w:after="0" w:line="240" w:lineRule="auto"/>
              <w:ind w:left="0" w:firstLine="0"/>
              <w:jc w:val="center"/>
            </w:pPr>
            <w:r>
              <w:rPr>
                <w:rFonts w:asciiTheme="minorHAnsi" w:hAnsiTheme="minorHAnsi" w:cstheme="minorHAnsi"/>
              </w:rPr>
              <w:t>3</w:t>
            </w:r>
          </w:p>
        </w:tc>
        <w:tc>
          <w:tcPr>
            <w:tcW w:w="1949"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rPr>
            </w:pPr>
            <w:r>
              <w:rPr>
                <w:rFonts w:asciiTheme="minorHAnsi" w:eastAsia="Times New Roman" w:hAnsiTheme="minorHAnsi" w:cstheme="minorHAnsi"/>
              </w:rPr>
              <w:t>1</w:t>
            </w:r>
          </w:p>
        </w:tc>
        <w:tc>
          <w:tcPr>
            <w:tcW w:w="1369"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rPr>
            </w:pPr>
            <w:r>
              <w:rPr>
                <w:rFonts w:asciiTheme="minorHAnsi" w:eastAsia="Times New Roman" w:hAnsiTheme="minorHAnsi" w:cstheme="minorHAnsi"/>
              </w:rPr>
              <w:t>1</w:t>
            </w:r>
          </w:p>
        </w:tc>
        <w:tc>
          <w:tcPr>
            <w:tcW w:w="1368" w:type="dxa"/>
            <w:vAlign w:val="bottom"/>
          </w:tcPr>
          <w:p w:rsidR="0025144C" w:rsidRPr="0025144C" w:rsidRDefault="0025144C" w:rsidP="005458B8">
            <w:pPr>
              <w:spacing w:after="0" w:line="240" w:lineRule="auto"/>
              <w:ind w:left="0" w:firstLine="0"/>
              <w:jc w:val="center"/>
              <w:rPr>
                <w:rFonts w:asciiTheme="minorHAnsi" w:eastAsia="Times New Roman" w:hAnsiTheme="minorHAnsi" w:cstheme="minorHAnsi"/>
              </w:rPr>
            </w:pPr>
            <w:r w:rsidRPr="0025144C">
              <w:rPr>
                <w:rFonts w:asciiTheme="minorHAnsi" w:eastAsia="Times New Roman" w:hAnsiTheme="minorHAnsi" w:cstheme="minorHAnsi"/>
              </w:rPr>
              <w:t>1</w:t>
            </w:r>
          </w:p>
        </w:tc>
      </w:tr>
      <w:tr w:rsidR="0025144C" w:rsidRPr="00965BD3" w:rsidTr="0025144C">
        <w:trPr>
          <w:trHeight w:val="427"/>
        </w:trPr>
        <w:tc>
          <w:tcPr>
            <w:tcW w:w="655" w:type="dxa"/>
            <w:vAlign w:val="bottom"/>
          </w:tcPr>
          <w:p w:rsidR="0025144C" w:rsidRPr="00965BD3" w:rsidRDefault="0025144C" w:rsidP="005458B8">
            <w:pPr>
              <w:spacing w:after="0" w:line="240" w:lineRule="auto"/>
              <w:ind w:left="0" w:firstLine="0"/>
              <w:jc w:val="center"/>
            </w:pPr>
            <w:r w:rsidRPr="00965BD3">
              <w:t>11</w:t>
            </w:r>
          </w:p>
        </w:tc>
        <w:tc>
          <w:tcPr>
            <w:tcW w:w="2408" w:type="dxa"/>
            <w:noWrap/>
            <w:vAlign w:val="bottom"/>
          </w:tcPr>
          <w:p w:rsidR="0025144C" w:rsidRPr="00DA108B" w:rsidRDefault="0025144C" w:rsidP="001C2CBC">
            <w:pPr>
              <w:spacing w:after="0" w:line="259" w:lineRule="auto"/>
              <w:ind w:left="0" w:right="95" w:firstLine="0"/>
              <w:jc w:val="left"/>
              <w:rPr>
                <w:b/>
                <w:bCs/>
              </w:rPr>
            </w:pPr>
            <w:r w:rsidRPr="00DA108B">
              <w:t>Ερμάριο  γραφείου</w:t>
            </w:r>
          </w:p>
        </w:tc>
        <w:tc>
          <w:tcPr>
            <w:tcW w:w="1235" w:type="dxa"/>
            <w:shd w:val="clear" w:color="auto" w:fill="DEEAF6" w:themeFill="accent5" w:themeFillTint="33"/>
            <w:vAlign w:val="bottom"/>
          </w:tcPr>
          <w:p w:rsidR="0025144C" w:rsidRPr="00965BD3" w:rsidRDefault="0025144C" w:rsidP="005458B8">
            <w:pPr>
              <w:spacing w:after="0" w:line="240" w:lineRule="auto"/>
              <w:ind w:left="0" w:firstLine="0"/>
              <w:jc w:val="center"/>
            </w:pPr>
            <w:r>
              <w:rPr>
                <w:rFonts w:asciiTheme="minorHAnsi" w:hAnsiTheme="minorHAnsi" w:cstheme="minorHAnsi"/>
              </w:rPr>
              <w:t>4</w:t>
            </w:r>
          </w:p>
        </w:tc>
        <w:tc>
          <w:tcPr>
            <w:tcW w:w="1949"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rPr>
            </w:pPr>
            <w:r>
              <w:rPr>
                <w:rFonts w:asciiTheme="minorHAnsi" w:eastAsia="Times New Roman" w:hAnsiTheme="minorHAnsi" w:cstheme="minorHAnsi"/>
              </w:rPr>
              <w:t>2</w:t>
            </w:r>
          </w:p>
        </w:tc>
        <w:tc>
          <w:tcPr>
            <w:tcW w:w="1369"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rPr>
            </w:pPr>
            <w:r>
              <w:rPr>
                <w:rFonts w:asciiTheme="minorHAnsi" w:eastAsia="Times New Roman" w:hAnsiTheme="minorHAnsi" w:cstheme="minorHAnsi"/>
              </w:rPr>
              <w:t>2</w:t>
            </w:r>
          </w:p>
        </w:tc>
        <w:tc>
          <w:tcPr>
            <w:tcW w:w="1368"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b/>
                <w:bCs/>
              </w:rPr>
            </w:pPr>
            <w:r>
              <w:rPr>
                <w:rFonts w:asciiTheme="minorHAnsi" w:eastAsia="Times New Roman" w:hAnsiTheme="minorHAnsi" w:cstheme="minorHAnsi"/>
                <w:b/>
                <w:bCs/>
              </w:rPr>
              <w:t>-</w:t>
            </w:r>
          </w:p>
        </w:tc>
      </w:tr>
      <w:tr w:rsidR="0025144C" w:rsidRPr="00965BD3" w:rsidTr="0025144C">
        <w:trPr>
          <w:trHeight w:val="427"/>
        </w:trPr>
        <w:tc>
          <w:tcPr>
            <w:tcW w:w="655" w:type="dxa"/>
            <w:vAlign w:val="bottom"/>
          </w:tcPr>
          <w:p w:rsidR="0025144C" w:rsidRPr="00965BD3" w:rsidRDefault="0025144C" w:rsidP="005458B8">
            <w:pPr>
              <w:spacing w:after="0" w:line="240" w:lineRule="auto"/>
              <w:ind w:left="0" w:firstLine="0"/>
              <w:jc w:val="center"/>
            </w:pPr>
            <w:r w:rsidRPr="00965BD3">
              <w:t>12</w:t>
            </w:r>
          </w:p>
        </w:tc>
        <w:tc>
          <w:tcPr>
            <w:tcW w:w="2408" w:type="dxa"/>
            <w:noWrap/>
            <w:vAlign w:val="bottom"/>
          </w:tcPr>
          <w:p w:rsidR="0025144C" w:rsidRPr="00DA108B" w:rsidRDefault="0025144C" w:rsidP="001C2CBC">
            <w:pPr>
              <w:spacing w:after="0" w:line="259" w:lineRule="auto"/>
              <w:ind w:left="0" w:right="95" w:firstLine="0"/>
              <w:jc w:val="left"/>
              <w:rPr>
                <w:b/>
                <w:bCs/>
              </w:rPr>
            </w:pPr>
            <w:r w:rsidRPr="00DA108B">
              <w:t>Καρέκλα γραφείου</w:t>
            </w:r>
          </w:p>
        </w:tc>
        <w:tc>
          <w:tcPr>
            <w:tcW w:w="1235" w:type="dxa"/>
            <w:shd w:val="clear" w:color="auto" w:fill="DEEAF6" w:themeFill="accent5" w:themeFillTint="33"/>
            <w:vAlign w:val="bottom"/>
          </w:tcPr>
          <w:p w:rsidR="0025144C" w:rsidRPr="00965BD3" w:rsidRDefault="0025144C" w:rsidP="005458B8">
            <w:pPr>
              <w:spacing w:after="0" w:line="240" w:lineRule="auto"/>
              <w:ind w:left="0" w:firstLine="0"/>
              <w:jc w:val="center"/>
            </w:pPr>
            <w:r>
              <w:rPr>
                <w:rFonts w:asciiTheme="minorHAnsi" w:hAnsiTheme="minorHAnsi" w:cstheme="minorHAnsi"/>
              </w:rPr>
              <w:t>9</w:t>
            </w:r>
          </w:p>
        </w:tc>
        <w:tc>
          <w:tcPr>
            <w:tcW w:w="1949"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rPr>
            </w:pPr>
            <w:r>
              <w:rPr>
                <w:rFonts w:asciiTheme="minorHAnsi" w:eastAsia="Times New Roman" w:hAnsiTheme="minorHAnsi" w:cstheme="minorHAnsi"/>
              </w:rPr>
              <w:t>5</w:t>
            </w:r>
          </w:p>
        </w:tc>
        <w:tc>
          <w:tcPr>
            <w:tcW w:w="1369"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rPr>
            </w:pPr>
            <w:r w:rsidRPr="00965BD3">
              <w:rPr>
                <w:rFonts w:asciiTheme="minorHAnsi" w:hAnsiTheme="minorHAnsi" w:cstheme="minorHAnsi"/>
              </w:rPr>
              <w:t>2</w:t>
            </w:r>
          </w:p>
        </w:tc>
        <w:tc>
          <w:tcPr>
            <w:tcW w:w="1368"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b/>
                <w:bCs/>
              </w:rPr>
            </w:pPr>
            <w:r>
              <w:rPr>
                <w:rFonts w:asciiTheme="minorHAnsi" w:hAnsiTheme="minorHAnsi" w:cstheme="minorHAnsi"/>
              </w:rPr>
              <w:t>2</w:t>
            </w:r>
            <w:r w:rsidRPr="00965BD3">
              <w:rPr>
                <w:rFonts w:asciiTheme="minorHAnsi" w:hAnsiTheme="minorHAnsi" w:cstheme="minorHAnsi"/>
              </w:rPr>
              <w:t> </w:t>
            </w:r>
          </w:p>
        </w:tc>
      </w:tr>
      <w:tr w:rsidR="0025144C" w:rsidRPr="00965BD3" w:rsidTr="0025144C">
        <w:trPr>
          <w:trHeight w:val="427"/>
        </w:trPr>
        <w:tc>
          <w:tcPr>
            <w:tcW w:w="655" w:type="dxa"/>
            <w:vAlign w:val="bottom"/>
          </w:tcPr>
          <w:p w:rsidR="0025144C" w:rsidRPr="00965BD3" w:rsidRDefault="0025144C" w:rsidP="005458B8">
            <w:pPr>
              <w:spacing w:after="0" w:line="240" w:lineRule="auto"/>
              <w:ind w:left="0" w:firstLine="0"/>
              <w:jc w:val="center"/>
            </w:pPr>
            <w:r w:rsidRPr="00965BD3">
              <w:t>13</w:t>
            </w:r>
          </w:p>
        </w:tc>
        <w:tc>
          <w:tcPr>
            <w:tcW w:w="2408" w:type="dxa"/>
            <w:noWrap/>
            <w:vAlign w:val="bottom"/>
          </w:tcPr>
          <w:p w:rsidR="0025144C" w:rsidRPr="00DA108B" w:rsidRDefault="0025144C" w:rsidP="001C2CBC">
            <w:pPr>
              <w:spacing w:after="0" w:line="259" w:lineRule="auto"/>
              <w:ind w:left="0" w:right="95" w:firstLine="0"/>
              <w:jc w:val="left"/>
              <w:rPr>
                <w:b/>
                <w:bCs/>
              </w:rPr>
            </w:pPr>
            <w:r w:rsidRPr="00B437B3">
              <w:t xml:space="preserve">Βιβλιοθήκη </w:t>
            </w:r>
          </w:p>
        </w:tc>
        <w:tc>
          <w:tcPr>
            <w:tcW w:w="1235" w:type="dxa"/>
            <w:shd w:val="clear" w:color="auto" w:fill="DEEAF6" w:themeFill="accent5" w:themeFillTint="33"/>
            <w:vAlign w:val="bottom"/>
          </w:tcPr>
          <w:p w:rsidR="0025144C" w:rsidRPr="00965BD3" w:rsidRDefault="0025144C" w:rsidP="005458B8">
            <w:pPr>
              <w:spacing w:after="0" w:line="240" w:lineRule="auto"/>
              <w:ind w:left="0" w:firstLine="0"/>
              <w:jc w:val="center"/>
            </w:pPr>
            <w:r>
              <w:rPr>
                <w:rFonts w:asciiTheme="minorHAnsi" w:hAnsiTheme="minorHAnsi" w:cstheme="minorHAnsi"/>
              </w:rPr>
              <w:t>1</w:t>
            </w:r>
          </w:p>
        </w:tc>
        <w:tc>
          <w:tcPr>
            <w:tcW w:w="1949"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rPr>
            </w:pPr>
            <w:r>
              <w:rPr>
                <w:rFonts w:asciiTheme="minorHAnsi" w:eastAsia="Times New Roman" w:hAnsiTheme="minorHAnsi" w:cstheme="minorHAnsi"/>
              </w:rPr>
              <w:t>-</w:t>
            </w:r>
          </w:p>
        </w:tc>
        <w:tc>
          <w:tcPr>
            <w:tcW w:w="1369"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rPr>
            </w:pPr>
            <w:r>
              <w:rPr>
                <w:rFonts w:asciiTheme="minorHAnsi" w:hAnsiTheme="minorHAnsi" w:cstheme="minorHAnsi"/>
              </w:rPr>
              <w:t>-</w:t>
            </w:r>
          </w:p>
        </w:tc>
        <w:tc>
          <w:tcPr>
            <w:tcW w:w="1368" w:type="dxa"/>
            <w:vAlign w:val="bottom"/>
          </w:tcPr>
          <w:p w:rsidR="0025144C" w:rsidRPr="00965BD3" w:rsidRDefault="0025144C" w:rsidP="005458B8">
            <w:pPr>
              <w:spacing w:after="0" w:line="240" w:lineRule="auto"/>
              <w:ind w:left="0" w:firstLine="0"/>
              <w:jc w:val="center"/>
              <w:rPr>
                <w:rFonts w:asciiTheme="minorHAnsi" w:eastAsia="Times New Roman" w:hAnsiTheme="minorHAnsi" w:cstheme="minorHAnsi"/>
                <w:b/>
                <w:bCs/>
              </w:rPr>
            </w:pPr>
            <w:r>
              <w:rPr>
                <w:rFonts w:asciiTheme="minorHAnsi" w:hAnsiTheme="minorHAnsi" w:cstheme="minorHAnsi"/>
              </w:rPr>
              <w:t>1</w:t>
            </w:r>
          </w:p>
        </w:tc>
      </w:tr>
    </w:tbl>
    <w:p w:rsidR="00715165" w:rsidRDefault="00715165" w:rsidP="00715165">
      <w:pPr>
        <w:spacing w:after="146"/>
        <w:ind w:left="283" w:firstLine="0"/>
      </w:pPr>
    </w:p>
    <w:p w:rsidR="001B5143" w:rsidRDefault="005A135D" w:rsidP="001B5143">
      <w:pPr>
        <w:pStyle w:val="a4"/>
        <w:numPr>
          <w:ilvl w:val="0"/>
          <w:numId w:val="16"/>
        </w:numPr>
        <w:suppressAutoHyphens/>
        <w:spacing w:before="120" w:after="120" w:line="360" w:lineRule="auto"/>
        <w:ind w:hanging="283"/>
        <w:contextualSpacing w:val="0"/>
        <w:rPr>
          <w:lang w:eastAsia="ar-SA"/>
        </w:rPr>
      </w:pPr>
      <w:r>
        <w:rPr>
          <w:lang w:eastAsia="ar-SA"/>
        </w:rPr>
        <w:t>Ο Ανάδοχος δ</w:t>
      </w:r>
      <w:r w:rsidR="001B5143">
        <w:rPr>
          <w:lang w:eastAsia="ar-SA"/>
        </w:rPr>
        <w:t xml:space="preserve">εν δύναται να προβάλει αδυναμία έγκαιρης παραδόσεως οποιουδήποτε </w:t>
      </w:r>
      <w:r>
        <w:rPr>
          <w:lang w:eastAsia="ar-SA"/>
        </w:rPr>
        <w:t>είδους, επικαλούμενος τυχόν δυσχέρεια εξευρέσεως στην αγορά του είδους, καθώς με την παρούσα δεσμεύεται ότι είναι σε θέση να εκτελέσει το σύνολο της προμήθειας. Σε περίπτωση εκπρόθεσμης παράδοσης εφαρμόζονται τα προβλεπόμενα στο άρθρο 207 του ν. 4412/2016.</w:t>
      </w:r>
    </w:p>
    <w:p w:rsidR="00077829" w:rsidRDefault="005A135D" w:rsidP="001B5143">
      <w:pPr>
        <w:pStyle w:val="a4"/>
        <w:numPr>
          <w:ilvl w:val="0"/>
          <w:numId w:val="16"/>
        </w:numPr>
        <w:suppressAutoHyphens/>
        <w:spacing w:before="120" w:after="120" w:line="360" w:lineRule="auto"/>
        <w:ind w:hanging="283"/>
        <w:contextualSpacing w:val="0"/>
        <w:rPr>
          <w:lang w:eastAsia="ar-SA"/>
        </w:rPr>
      </w:pPr>
      <w:r>
        <w:t xml:space="preserve">Ο Ανάδοχος υποχρεούται να παραδώσει τα προϊόντα μέσα στα ανωτέρω χρονικά όρια, ο συμβατικός χρόνος παράδοσης των ειδών μπορεί να παρατείνεται υπό τις ακόλουθες σωρευτικές προϋποθέσεις: </w:t>
      </w:r>
    </w:p>
    <w:p w:rsidR="00070DF2" w:rsidRDefault="005A135D" w:rsidP="001B5143">
      <w:pPr>
        <w:spacing w:after="120" w:line="360" w:lineRule="auto"/>
        <w:ind w:left="567" w:firstLine="0"/>
      </w:pPr>
      <w:r>
        <w:t xml:space="preserve">α) τηρούνται οι όροι της διάταξης του άρθρου 132 του ν.4412/2016, </w:t>
      </w:r>
    </w:p>
    <w:p w:rsidR="00070DF2" w:rsidRDefault="005A135D" w:rsidP="001B5143">
      <w:pPr>
        <w:spacing w:after="120" w:line="360" w:lineRule="auto"/>
        <w:ind w:left="567"/>
      </w:pPr>
      <w:r>
        <w:t xml:space="preserve">β) έχει εκδοθεί αιτιολογημένη απόφαση του αρμόδιου αποφαινόμενου οργάνου της αναθέτουσας αρχής μετά από γνωμοδότηση αρμοδίου συλλογικού οργάνου είτε με πρωτοβουλία της αναθέτουσας αρχής και εφόσον συμφωνεί ο Ανάδοχος είτε ύστερα από σχετικό αίτημα του Αναδόχου το οποίο υποβάλλεται υποχρεωτικά πριν από τη λήξη του συμβατικού χρόνου, </w:t>
      </w:r>
    </w:p>
    <w:p w:rsidR="00070DF2" w:rsidRDefault="005A135D" w:rsidP="001B5143">
      <w:pPr>
        <w:spacing w:after="120" w:line="360" w:lineRule="auto"/>
        <w:ind w:left="567"/>
      </w:pPr>
      <w:r>
        <w:t xml:space="preserve">γ) το χρονικό διάστημα της παράτασης είναι ίσο ή μικρότερο από τον αρχικό συμβατικό χρόνο παράδοσης. </w:t>
      </w:r>
    </w:p>
    <w:p w:rsidR="00070DF2" w:rsidRDefault="005A135D" w:rsidP="000F19E5">
      <w:pPr>
        <w:pStyle w:val="a4"/>
        <w:numPr>
          <w:ilvl w:val="0"/>
          <w:numId w:val="16"/>
        </w:numPr>
        <w:suppressAutoHyphens/>
        <w:spacing w:before="120" w:after="120" w:line="360" w:lineRule="auto"/>
        <w:ind w:hanging="283"/>
        <w:contextualSpacing w:val="0"/>
        <w:rPr>
          <w:lang w:eastAsia="ar-SA"/>
        </w:rPr>
      </w:pPr>
      <w:r>
        <w:rPr>
          <w:lang w:eastAsia="ar-SA"/>
        </w:rPr>
        <w:t xml:space="preserve">Στην περίπτωση παράτασης του συμβατικού χρόνου παράδοσης, ο χρόνος παράτασης δεν συνυπολογίζεται στο συμβατικό χρόνο παράδοσης. </w:t>
      </w:r>
    </w:p>
    <w:p w:rsidR="00C64218" w:rsidRDefault="005A135D" w:rsidP="000F19E5">
      <w:pPr>
        <w:pStyle w:val="a4"/>
        <w:numPr>
          <w:ilvl w:val="0"/>
          <w:numId w:val="16"/>
        </w:numPr>
        <w:suppressAutoHyphens/>
        <w:spacing w:before="120" w:after="120" w:line="360" w:lineRule="auto"/>
        <w:ind w:hanging="283"/>
        <w:contextualSpacing w:val="0"/>
        <w:rPr>
          <w:lang w:eastAsia="ar-SA"/>
        </w:rPr>
      </w:pPr>
      <w:r>
        <w:rPr>
          <w:lang w:eastAsia="ar-SA"/>
        </w:rPr>
        <w:t xml:space="preserve">Η απόφαση παράτασης εκδίδεται εντός εύλογου χρονικού διαστήματος από την υποβολή του σχετικού αιτήματος του Αναδόχου. </w:t>
      </w:r>
    </w:p>
    <w:p w:rsidR="00C64218" w:rsidRDefault="005A135D" w:rsidP="00EB66FB">
      <w:pPr>
        <w:pStyle w:val="a4"/>
        <w:numPr>
          <w:ilvl w:val="0"/>
          <w:numId w:val="16"/>
        </w:numPr>
        <w:suppressAutoHyphens/>
        <w:spacing w:before="120" w:after="120" w:line="360" w:lineRule="auto"/>
        <w:ind w:left="284" w:hanging="284"/>
        <w:contextualSpacing w:val="0"/>
        <w:rPr>
          <w:lang w:eastAsia="ar-SA"/>
        </w:rPr>
      </w:pPr>
      <w:r>
        <w:t xml:space="preserve">Στην περίπτωση παράτασης του συμβατικού χρόνου παράδοσης συνεπεία λόγων ανωτέρας βίας ή άλλων ιδιαιτέρως σοβαρών λόγων που καθιστούν αντικειμενικώς αδύνατη την εμπρόθεσμη παράδοση των </w:t>
      </w:r>
      <w:r>
        <w:lastRenderedPageBreak/>
        <w:t xml:space="preserve">συμβατικών ειδών, δεν επιβάλλονται κυρώσεις. Σε κάθε άλλη περίπτωση παράτασης του συμβατικού χρόνου παράδοσης, επιβάλλονται οι κυρώσεις που προβλέπονται στο άρθρο 207 του ν. 4412/2016. </w:t>
      </w:r>
    </w:p>
    <w:p w:rsidR="00C64218" w:rsidRDefault="005A135D" w:rsidP="00EB66FB">
      <w:pPr>
        <w:pStyle w:val="a4"/>
        <w:numPr>
          <w:ilvl w:val="0"/>
          <w:numId w:val="16"/>
        </w:numPr>
        <w:suppressAutoHyphens/>
        <w:spacing w:before="120" w:after="120" w:line="360" w:lineRule="auto"/>
        <w:ind w:left="284" w:hanging="284"/>
        <w:contextualSpacing w:val="0"/>
        <w:rPr>
          <w:lang w:eastAsia="ar-SA"/>
        </w:rPr>
      </w:pPr>
      <w:r>
        <w:t>Εάν λήξει ο συμβατικός χρόνος παράδοσης, χωρίς να υποβληθεί εγκαίρως αίτημα παράτασης ή, εάν λήξει ο παραταθείς, κατά τα ανωτέρω, χρόνος, χωρίς να παραδοθεί το είδος, ο Ανάδοχος κηρύσσεται έκπτωτος.</w:t>
      </w:r>
    </w:p>
    <w:p w:rsidR="00077829" w:rsidRDefault="005A135D" w:rsidP="005458B8">
      <w:pPr>
        <w:pStyle w:val="a4"/>
        <w:numPr>
          <w:ilvl w:val="0"/>
          <w:numId w:val="16"/>
        </w:numPr>
        <w:suppressAutoHyphens/>
        <w:spacing w:before="120" w:after="120" w:line="360" w:lineRule="auto"/>
        <w:ind w:left="284" w:hanging="284"/>
        <w:contextualSpacing w:val="0"/>
        <w:rPr>
          <w:lang w:eastAsia="ar-SA"/>
        </w:rPr>
      </w:pPr>
      <w:r>
        <w:t xml:space="preserve">Μετά από την προσκόμιση των προϊόντων, ο Ανάδοχος υποχρεούται να υποβάλει στον φορέα αποδεικτικό, στο οποίο αναφέρεται η ημερομηνία προσκόμισης, τα είδη, η ποσότητα και ο αριθμός της σύμβασης σε εκτέλεση της οποίας προσκομίστηκε. </w:t>
      </w:r>
    </w:p>
    <w:p w:rsidR="00070DF2" w:rsidRDefault="005A135D" w:rsidP="000F19E5">
      <w:pPr>
        <w:spacing w:before="120" w:after="120" w:line="360" w:lineRule="auto"/>
        <w:ind w:left="-5"/>
        <w:jc w:val="left"/>
      </w:pPr>
      <w:r>
        <w:rPr>
          <w:b/>
          <w:u w:val="single" w:color="000000"/>
        </w:rPr>
        <w:t>Άρθρο 5</w:t>
      </w:r>
      <w:r w:rsidRPr="001B5143">
        <w:rPr>
          <w:b/>
          <w:u w:val="single" w:color="000000"/>
          <w:vertAlign w:val="superscript"/>
        </w:rPr>
        <w:t>ο</w:t>
      </w:r>
      <w:r w:rsidR="001B5143">
        <w:rPr>
          <w:b/>
          <w:u w:val="single" w:color="000000"/>
        </w:rPr>
        <w:t xml:space="preserve"> </w:t>
      </w:r>
      <w:r>
        <w:rPr>
          <w:b/>
          <w:u w:val="single" w:color="000000"/>
        </w:rPr>
        <w:t>: Καλή εκτέλεση των προμήθειας:</w:t>
      </w:r>
      <w:r>
        <w:rPr>
          <w:b/>
        </w:rPr>
        <w:t xml:space="preserve">  </w:t>
      </w:r>
    </w:p>
    <w:p w:rsidR="00077829" w:rsidRDefault="00547B8C" w:rsidP="005458B8">
      <w:pPr>
        <w:spacing w:before="120" w:after="120" w:line="360" w:lineRule="auto"/>
        <w:ind w:left="25"/>
      </w:pPr>
      <w:r w:rsidRPr="007D266D">
        <w:t xml:space="preserve">Η εκτέλεση και παραλαβή των </w:t>
      </w:r>
      <w:r w:rsidR="00043053">
        <w:t>προμηθειών</w:t>
      </w:r>
      <w:r w:rsidRPr="007D266D">
        <w:t xml:space="preserve"> θα γίνει σύμφωνα με το Ν.4412/2016 «Δημόσιες Συμβάσεις Έργων, Προμηθειών και Υπηρεσιών (προσαρμογή στις Οδηγίες 2014/24/ΕΕ και 2014/25/ΕΕ)», </w:t>
      </w:r>
      <w:bookmarkStart w:id="18" w:name="_Hlk88812777"/>
      <w:r w:rsidRPr="007D266D">
        <w:t>όπως τροποποιήθηκε και ισχύει.</w:t>
      </w:r>
      <w:r>
        <w:t xml:space="preserve"> </w:t>
      </w:r>
      <w:bookmarkEnd w:id="18"/>
    </w:p>
    <w:p w:rsidR="00070DF2" w:rsidRDefault="005A135D" w:rsidP="000F19E5">
      <w:pPr>
        <w:spacing w:before="120" w:after="120" w:line="360" w:lineRule="auto"/>
        <w:ind w:left="-5"/>
        <w:jc w:val="left"/>
      </w:pPr>
      <w:r>
        <w:rPr>
          <w:b/>
          <w:u w:val="single" w:color="000000"/>
        </w:rPr>
        <w:t>Άρθρο 6</w:t>
      </w:r>
      <w:r w:rsidRPr="001B5143">
        <w:rPr>
          <w:b/>
          <w:u w:val="single" w:color="000000"/>
          <w:vertAlign w:val="superscript"/>
        </w:rPr>
        <w:t>ο</w:t>
      </w:r>
      <w:r w:rsidR="001B5143">
        <w:rPr>
          <w:b/>
          <w:u w:val="single" w:color="000000"/>
        </w:rPr>
        <w:t xml:space="preserve"> </w:t>
      </w:r>
      <w:r>
        <w:rPr>
          <w:b/>
          <w:u w:val="single" w:color="000000"/>
        </w:rPr>
        <w:t>: Τρόπος Ανάθεσης - Όροι – Δικαίωμα Συμμετοχής  - Απαραίτητα Δικαιολογητικά:</w:t>
      </w:r>
      <w:r>
        <w:rPr>
          <w:b/>
        </w:rPr>
        <w:t xml:space="preserve">  </w:t>
      </w:r>
    </w:p>
    <w:p w:rsidR="00C64218" w:rsidRDefault="00C64218" w:rsidP="000F19E5">
      <w:pPr>
        <w:pStyle w:val="Default"/>
        <w:spacing w:before="120" w:after="120" w:line="360" w:lineRule="auto"/>
        <w:jc w:val="both"/>
        <w:rPr>
          <w:sz w:val="22"/>
          <w:szCs w:val="22"/>
        </w:rPr>
      </w:pPr>
      <w:r>
        <w:rPr>
          <w:sz w:val="22"/>
          <w:szCs w:val="22"/>
        </w:rPr>
        <w:t xml:space="preserve">Η παρούσα πρόσκληση εκδήλωσης ενδιαφέροντος αναρτάται στην ιστοσελίδα της οργάνωσης </w:t>
      </w:r>
      <w:hyperlink r:id="rId22" w:history="1">
        <w:r w:rsidRPr="00DF7C4F">
          <w:rPr>
            <w:rStyle w:val="-"/>
            <w:sz w:val="22"/>
            <w:szCs w:val="22"/>
          </w:rPr>
          <w:t>www.kinonikoekav.gr</w:t>
        </w:r>
      </w:hyperlink>
      <w:bookmarkStart w:id="19" w:name="_Hlk88812789"/>
      <w:r w:rsidR="001B5143">
        <w:rPr>
          <w:sz w:val="22"/>
          <w:szCs w:val="22"/>
        </w:rPr>
        <w:t xml:space="preserve"> </w:t>
      </w:r>
      <w:r>
        <w:rPr>
          <w:sz w:val="22"/>
          <w:szCs w:val="22"/>
        </w:rPr>
        <w:t xml:space="preserve">και διατίθεται και στα γραφεία του Κοινωνικού ΕΚΑΒ, </w:t>
      </w:r>
      <w:r w:rsidR="00547B8C" w:rsidRPr="00547B8C">
        <w:rPr>
          <w:sz w:val="22"/>
          <w:szCs w:val="22"/>
        </w:rPr>
        <w:t>Δ. Καζάνη 24-26 &amp; Δασίου, 11526, Αθήνα</w:t>
      </w:r>
      <w:r>
        <w:rPr>
          <w:sz w:val="22"/>
          <w:szCs w:val="22"/>
        </w:rPr>
        <w:t xml:space="preserve">. </w:t>
      </w:r>
      <w:bookmarkEnd w:id="19"/>
    </w:p>
    <w:p w:rsidR="00C64218" w:rsidRDefault="00C64218" w:rsidP="000F19E5">
      <w:pPr>
        <w:pStyle w:val="Default"/>
        <w:spacing w:before="120" w:after="120" w:line="360" w:lineRule="auto"/>
        <w:jc w:val="both"/>
        <w:rPr>
          <w:sz w:val="22"/>
          <w:szCs w:val="22"/>
        </w:rPr>
      </w:pPr>
      <w:r>
        <w:rPr>
          <w:sz w:val="22"/>
          <w:szCs w:val="22"/>
        </w:rPr>
        <w:t>Αρμόδια επικοινωνί</w:t>
      </w:r>
      <w:r w:rsidR="001B5143">
        <w:rPr>
          <w:sz w:val="22"/>
          <w:szCs w:val="22"/>
        </w:rPr>
        <w:t>ας ορίζεται η κα. Ειρήνη Μπλίκα (Τ</w:t>
      </w:r>
      <w:r>
        <w:rPr>
          <w:sz w:val="22"/>
          <w:szCs w:val="22"/>
        </w:rPr>
        <w:t xml:space="preserve">ηλ.: 210 72 55 363 και e- mail </w:t>
      </w:r>
      <w:hyperlink r:id="rId23" w:history="1">
        <w:r w:rsidR="001B5143" w:rsidRPr="00084087">
          <w:rPr>
            <w:rStyle w:val="-"/>
            <w:sz w:val="22"/>
            <w:szCs w:val="22"/>
          </w:rPr>
          <w:t>kinonikoekav@gmail.</w:t>
        </w:r>
        <w:r w:rsidR="001B5143" w:rsidRPr="00084087">
          <w:rPr>
            <w:rStyle w:val="-"/>
            <w:sz w:val="22"/>
            <w:szCs w:val="22"/>
            <w:lang w:val="en-US"/>
          </w:rPr>
          <w:t>com</w:t>
        </w:r>
      </w:hyperlink>
      <w:r w:rsidR="001B5143" w:rsidRPr="001B5143">
        <w:rPr>
          <w:sz w:val="22"/>
          <w:szCs w:val="22"/>
        </w:rPr>
        <w:t xml:space="preserve"> </w:t>
      </w:r>
      <w:r w:rsidR="001B5143">
        <w:rPr>
          <w:sz w:val="22"/>
          <w:szCs w:val="22"/>
        </w:rPr>
        <w:t>)</w:t>
      </w:r>
    </w:p>
    <w:p w:rsidR="00C64218" w:rsidRDefault="00C64218" w:rsidP="000F19E5">
      <w:pPr>
        <w:spacing w:before="120" w:after="120" w:line="360" w:lineRule="auto"/>
        <w:ind w:left="-5"/>
      </w:pPr>
      <w:r>
        <w:t>Οι προσφορές των ενδιαφερομένων ανα</w:t>
      </w:r>
      <w:r w:rsidR="001B5143">
        <w:t xml:space="preserve">δόχων θα υποβάλλονται μέχρι την </w:t>
      </w:r>
      <w:r w:rsidR="00DF3B49">
        <w:rPr>
          <w:b/>
          <w:u w:val="single"/>
        </w:rPr>
        <w:t>Τετάρτη</w:t>
      </w:r>
      <w:r w:rsidR="001B5143" w:rsidRPr="007F6E06">
        <w:rPr>
          <w:b/>
          <w:u w:val="single"/>
        </w:rPr>
        <w:t xml:space="preserve"> </w:t>
      </w:r>
      <w:r w:rsidR="00DF3B49">
        <w:rPr>
          <w:b/>
          <w:u w:val="single"/>
        </w:rPr>
        <w:t>2</w:t>
      </w:r>
      <w:r w:rsidR="00DF3B49">
        <w:rPr>
          <w:b/>
          <w:bCs/>
          <w:u w:val="single"/>
        </w:rPr>
        <w:t>6</w:t>
      </w:r>
      <w:r w:rsidR="001B5143" w:rsidRPr="007F6E06">
        <w:rPr>
          <w:b/>
          <w:bCs/>
          <w:u w:val="single"/>
        </w:rPr>
        <w:t xml:space="preserve"> </w:t>
      </w:r>
      <w:r w:rsidR="00DF3B49">
        <w:rPr>
          <w:b/>
          <w:bCs/>
          <w:u w:val="single"/>
        </w:rPr>
        <w:t>Ιανουαρίου 2022</w:t>
      </w:r>
      <w:r w:rsidR="007F6E06">
        <w:rPr>
          <w:b/>
          <w:bCs/>
          <w:u w:val="single"/>
        </w:rPr>
        <w:t xml:space="preserve"> και </w:t>
      </w:r>
      <w:r w:rsidR="001B5143" w:rsidRPr="007F6E06">
        <w:rPr>
          <w:b/>
          <w:bCs/>
          <w:u w:val="single"/>
        </w:rPr>
        <w:t>ώρα 14</w:t>
      </w:r>
      <w:r w:rsidRPr="007F6E06">
        <w:rPr>
          <w:b/>
          <w:bCs/>
          <w:u w:val="single"/>
        </w:rPr>
        <w:t>:</w:t>
      </w:r>
      <w:r w:rsidR="001B5143" w:rsidRPr="007F6E06">
        <w:rPr>
          <w:b/>
          <w:bCs/>
          <w:u w:val="single"/>
        </w:rPr>
        <w:t>00</w:t>
      </w:r>
      <w:r w:rsidRPr="001B5143">
        <w:rPr>
          <w:b/>
          <w:bCs/>
        </w:rPr>
        <w:t xml:space="preserve"> </w:t>
      </w:r>
      <w:r w:rsidRPr="001B5143">
        <w:t>με τους εξής τρόπους:</w:t>
      </w:r>
      <w:r>
        <w:t xml:space="preserve"> </w:t>
      </w:r>
    </w:p>
    <w:p w:rsidR="00C64218" w:rsidRDefault="00C64218" w:rsidP="000F19E5">
      <w:pPr>
        <w:pStyle w:val="a4"/>
        <w:numPr>
          <w:ilvl w:val="0"/>
          <w:numId w:val="26"/>
        </w:numPr>
        <w:spacing w:before="120" w:after="120" w:line="360" w:lineRule="auto"/>
        <w:contextualSpacing w:val="0"/>
      </w:pPr>
      <w:r>
        <w:t>Είτε μέσω ταχυδρομείου προς το Κοινωνικό ΕΚΑΒ (</w:t>
      </w:r>
      <w:bookmarkStart w:id="20" w:name="_Hlk88812831"/>
      <w:r w:rsidR="00C51989">
        <w:t xml:space="preserve">Δ. Καζάνη 26 &amp; Δασίου, </w:t>
      </w:r>
      <w:r>
        <w:t>1</w:t>
      </w:r>
      <w:r w:rsidR="00C51989">
        <w:t>1</w:t>
      </w:r>
      <w:r>
        <w:t>5</w:t>
      </w:r>
      <w:r w:rsidR="00C51989">
        <w:t>2</w:t>
      </w:r>
      <w:r>
        <w:t>6</w:t>
      </w:r>
      <w:r w:rsidR="00C51989">
        <w:t>, Αθήνα</w:t>
      </w:r>
      <w:bookmarkEnd w:id="20"/>
      <w:r>
        <w:t>), σε σφραγισμένο φάκελο, με τη λέξη «</w:t>
      </w:r>
      <w:r w:rsidR="007F6E06">
        <w:t xml:space="preserve">ΟΙΚΟΝΟΜΙΚΗ </w:t>
      </w:r>
      <w:r>
        <w:t>ΠΡΟΣΦΟΡΑ» με κεφαλαία γράμματα, τα πλήρη στοιχεία του Φορέα και τα</w:t>
      </w:r>
      <w:r w:rsidR="00130E2D">
        <w:t xml:space="preserve"> </w:t>
      </w:r>
      <w:r>
        <w:t>πλήρη στοιχεία της πρόσκλησης – ανακοίνωσης αλλά και τα πλήρη στοιχεία του υποψηφίου αναδόχου.</w:t>
      </w:r>
    </w:p>
    <w:p w:rsidR="00C64218" w:rsidRDefault="00C64218" w:rsidP="000F19E5">
      <w:pPr>
        <w:pStyle w:val="a4"/>
        <w:numPr>
          <w:ilvl w:val="0"/>
          <w:numId w:val="26"/>
        </w:numPr>
        <w:spacing w:before="120" w:after="120" w:line="360" w:lineRule="auto"/>
        <w:contextualSpacing w:val="0"/>
      </w:pPr>
      <w:r>
        <w:t xml:space="preserve">Είτε ηλεκτρονικά στην διεύθυνση </w:t>
      </w:r>
      <w:hyperlink r:id="rId24" w:history="1">
        <w:r w:rsidR="00130E2D" w:rsidRPr="00DF7C4F">
          <w:rPr>
            <w:rStyle w:val="-"/>
          </w:rPr>
          <w:t>procurement@kinonikoekav.gr</w:t>
        </w:r>
      </w:hyperlink>
      <w:r w:rsidR="00130E2D">
        <w:t xml:space="preserve"> </w:t>
      </w:r>
      <w:r>
        <w:t xml:space="preserve"> με θέμα τη λέξη «</w:t>
      </w:r>
      <w:r w:rsidR="007F6E06">
        <w:t xml:space="preserve">ΟΙΚΟΝΟΜΙΚΗ </w:t>
      </w:r>
      <w:r>
        <w:t>ΠΡΟΣΦΟΡΑ» με κεφαλαία γράμματα και τα στοιχεία της πρόσκλησης – ανακοίνωσης.</w:t>
      </w:r>
    </w:p>
    <w:p w:rsidR="00130E2D" w:rsidRPr="007F6E06" w:rsidRDefault="00130E2D" w:rsidP="007F6E06">
      <w:pPr>
        <w:spacing w:before="120" w:after="120" w:line="360" w:lineRule="auto"/>
        <w:ind w:left="-5"/>
        <w:rPr>
          <w:bCs/>
        </w:rPr>
      </w:pPr>
      <w:r>
        <w:t xml:space="preserve">Για </w:t>
      </w:r>
      <w:r w:rsidRPr="007F6E06">
        <w:t>την υποβολή της προσφοράς τους, οι εν</w:t>
      </w:r>
      <w:r w:rsidR="007F6E06" w:rsidRPr="007F6E06">
        <w:t xml:space="preserve">διαφερόμενοι θα χρησιμοποιήσουν </w:t>
      </w:r>
      <w:r w:rsidRPr="007F6E06">
        <w:t xml:space="preserve">το </w:t>
      </w:r>
      <w:r w:rsidRPr="007F6E06">
        <w:rPr>
          <w:b/>
          <w:bCs/>
        </w:rPr>
        <w:t>ΥΠΟΔΕΙΓΜΑ ΟΙΚΟΝΟΜΙΚΗΣ ΠΡΟΣΦΟΡΑΣ</w:t>
      </w:r>
      <w:r w:rsidRPr="007F6E06">
        <w:t xml:space="preserve">, που επισυνάπτεται στην παρούσα πρόσκληση </w:t>
      </w:r>
      <w:r w:rsidRPr="007F6E06">
        <w:rPr>
          <w:bCs/>
        </w:rPr>
        <w:t>(ΠΑΡΑΡΤΗΜΑ Α).</w:t>
      </w:r>
    </w:p>
    <w:p w:rsidR="00715165" w:rsidRPr="00235F80" w:rsidRDefault="00715165" w:rsidP="000F19E5">
      <w:pPr>
        <w:spacing w:before="120" w:after="120" w:line="360" w:lineRule="auto"/>
        <w:ind w:left="0" w:firstLine="0"/>
        <w:rPr>
          <w:b/>
          <w:bCs/>
          <w:u w:val="single"/>
        </w:rPr>
      </w:pPr>
      <w:bookmarkStart w:id="21" w:name="_Hlk88812857"/>
      <w:r w:rsidRPr="00235F80">
        <w:rPr>
          <w:b/>
          <w:bCs/>
          <w:u w:val="single"/>
        </w:rPr>
        <w:t xml:space="preserve">Εντός του ηλεκτρονικού μηνύματος ή του σφραγισμένου φακέλου της προσφοράς θα πρέπει να εμπεριέχονται και τοποθετούνται από τον συμμετέχοντα επί ποινή απορρίψεως της προσφοράς του τα ακόλουθα δικαιολογητικά έγγραφα :  </w:t>
      </w:r>
    </w:p>
    <w:bookmarkEnd w:id="21"/>
    <w:p w:rsidR="00070DF2" w:rsidRDefault="005A135D" w:rsidP="000F19E5">
      <w:pPr>
        <w:numPr>
          <w:ilvl w:val="0"/>
          <w:numId w:val="6"/>
        </w:numPr>
        <w:spacing w:before="120" w:after="120" w:line="360" w:lineRule="auto"/>
        <w:ind w:hanging="360"/>
      </w:pPr>
      <w:r>
        <w:t>Εταιρική Παρουσίαση του υποψηφίου</w:t>
      </w:r>
      <w:r w:rsidR="002C6849">
        <w:t xml:space="preserve"> </w:t>
      </w:r>
    </w:p>
    <w:p w:rsidR="002C6849" w:rsidRDefault="002C6849" w:rsidP="000F19E5">
      <w:pPr>
        <w:numPr>
          <w:ilvl w:val="0"/>
          <w:numId w:val="6"/>
        </w:numPr>
        <w:spacing w:before="120" w:after="120" w:line="360" w:lineRule="auto"/>
        <w:ind w:hanging="360"/>
      </w:pPr>
      <w:r>
        <w:lastRenderedPageBreak/>
        <w:t xml:space="preserve">Φωτογραφίες των </w:t>
      </w:r>
      <w:r w:rsidR="00B0740D">
        <w:t>ειδών</w:t>
      </w:r>
      <w:r w:rsidRPr="002C6849">
        <w:t xml:space="preserve"> και αναλυτική περιγραφή </w:t>
      </w:r>
      <w:r w:rsidR="00B0740D">
        <w:t xml:space="preserve">των τεχνικών προδιαγραφών </w:t>
      </w:r>
      <w:r w:rsidRPr="002C6849">
        <w:t>του κάθε είδους</w:t>
      </w:r>
      <w:r w:rsidR="00B0740D">
        <w:t>.</w:t>
      </w:r>
    </w:p>
    <w:p w:rsidR="00070DF2" w:rsidRPr="00715165" w:rsidRDefault="005A135D" w:rsidP="000F19E5">
      <w:pPr>
        <w:numPr>
          <w:ilvl w:val="0"/>
          <w:numId w:val="6"/>
        </w:numPr>
        <w:spacing w:before="120" w:after="120" w:line="360" w:lineRule="auto"/>
        <w:ind w:hanging="360"/>
      </w:pPr>
      <w:r w:rsidRPr="00715165">
        <w:t xml:space="preserve">Υπεύθυνες δηλώσεις:  </w:t>
      </w:r>
    </w:p>
    <w:p w:rsidR="00070DF2" w:rsidRPr="00715165" w:rsidRDefault="005A135D" w:rsidP="000F19E5">
      <w:pPr>
        <w:numPr>
          <w:ilvl w:val="1"/>
          <w:numId w:val="6"/>
        </w:numPr>
        <w:spacing w:before="120" w:after="120" w:line="360" w:lineRule="auto"/>
        <w:ind w:left="1418" w:hanging="360"/>
      </w:pPr>
      <w:r w:rsidRPr="00715165">
        <w:t>Υπεύθυνη δήλωση του Ν1599/1986 στην οποία  ο προσφέρων θα δηλώνει ότι  έλαβε γνώση των όρων της παρούσας μελέτης, τους οποίους και αποδέχονται πλή</w:t>
      </w:r>
      <w:r w:rsidR="007F6E06">
        <w:t xml:space="preserve">ρως, η προμήθεια θα εκτελεστεί </w:t>
      </w:r>
      <w:r w:rsidRPr="00715165">
        <w:t xml:space="preserve">σύμφωνα με την παρούσα μελέτη και ότι οι προσφερόμενες τιμές θα παραμείνουν σταθερές μέχρι τη λήξη της σύμβασης. </w:t>
      </w:r>
    </w:p>
    <w:p w:rsidR="00070DF2" w:rsidRPr="00715165" w:rsidRDefault="005A135D" w:rsidP="000F19E5">
      <w:pPr>
        <w:numPr>
          <w:ilvl w:val="1"/>
          <w:numId w:val="6"/>
        </w:numPr>
        <w:spacing w:before="120" w:after="120" w:line="360" w:lineRule="auto"/>
        <w:ind w:left="1418" w:hanging="360"/>
      </w:pPr>
      <w:r w:rsidRPr="00715165">
        <w:t>Υπεύθυνη δή</w:t>
      </w:r>
      <w:r w:rsidR="007F6E06">
        <w:t xml:space="preserve">λωση του Ν1599/1986 στην οποία ο </w:t>
      </w:r>
      <w:r w:rsidRPr="00715165">
        <w:t>προσφέρων θα δηλώνει όλους τους οργανισμούς κοινωνικής ασφάλισης στους οποίους οφείλει να καταβάλλει  εισφορές για το απασχολούμενο από αυτόν προσωπικό, τόσο για κύρια όσο και για επικουρική ασφάλιση</w:t>
      </w:r>
      <w:r w:rsidR="00715165" w:rsidRPr="00715165">
        <w:t>.</w:t>
      </w:r>
      <w:r w:rsidRPr="00715165">
        <w:t xml:space="preserve"> </w:t>
      </w:r>
    </w:p>
    <w:p w:rsidR="00704B79" w:rsidRDefault="005A135D" w:rsidP="000F19E5">
      <w:pPr>
        <w:numPr>
          <w:ilvl w:val="1"/>
          <w:numId w:val="6"/>
        </w:numPr>
        <w:spacing w:before="120" w:after="120" w:line="360" w:lineRule="auto"/>
        <w:ind w:left="1418" w:hanging="360"/>
      </w:pPr>
      <w:r w:rsidRPr="00715165">
        <w:t>Υπεύθυνη δή</w:t>
      </w:r>
      <w:r w:rsidR="007F6E06">
        <w:t xml:space="preserve">λωση του Ν1599/1986 στην οποία ο </w:t>
      </w:r>
      <w:r w:rsidRPr="00715165">
        <w:t xml:space="preserve">προσφέρων θα δηλώνει ότι τα προϊόντα θα παραδοθούν στην αρμόδια Επιτροπή με ευθύνη του αναδόχου.  </w:t>
      </w:r>
    </w:p>
    <w:p w:rsidR="00715165" w:rsidRPr="009715B0" w:rsidRDefault="00715165" w:rsidP="000F19E5">
      <w:pPr>
        <w:numPr>
          <w:ilvl w:val="1"/>
          <w:numId w:val="6"/>
        </w:numPr>
        <w:spacing w:before="120" w:after="120" w:line="360" w:lineRule="auto"/>
        <w:ind w:left="1418" w:hanging="360"/>
      </w:pPr>
      <w:r w:rsidRPr="00704B79">
        <w:t>Υπεύθυνη δήλωση του Ν1599/1986</w:t>
      </w:r>
      <w:r w:rsidRPr="009715B0">
        <w:t xml:space="preserve"> στην οποία ο προσφέρων θα δηλώνει ότι σε περίπτωση κατακύρωσης του διαγωνισμού σε αυτόν, θα προσκομί</w:t>
      </w:r>
      <w:r>
        <w:t>σει τα ακόλουθα δικαιολογητικά εντός τριών (3) ημε</w:t>
      </w:r>
      <w:r w:rsidR="007F6E06">
        <w:t xml:space="preserve">ρών από την ημερομηνία </w:t>
      </w:r>
      <w:r>
        <w:t>κατακύρωσης</w:t>
      </w:r>
      <w:r w:rsidR="00547B8C">
        <w:t>,</w:t>
      </w:r>
      <w:bookmarkStart w:id="22" w:name="_Hlk88812887"/>
      <w:r w:rsidR="007F6E06">
        <w:t xml:space="preserve"> με </w:t>
      </w:r>
      <w:r w:rsidR="00130E2D">
        <w:t>δικαίωμα παράτασης από την πλευρά της Αναθέτουσας Αρχής</w:t>
      </w:r>
      <w:r w:rsidRPr="009715B0">
        <w:t xml:space="preserve">: </w:t>
      </w:r>
    </w:p>
    <w:bookmarkEnd w:id="22"/>
    <w:p w:rsidR="00715165" w:rsidRPr="00BC17CC" w:rsidRDefault="00715165" w:rsidP="007F6E06">
      <w:pPr>
        <w:pStyle w:val="a4"/>
        <w:numPr>
          <w:ilvl w:val="0"/>
          <w:numId w:val="18"/>
        </w:numPr>
        <w:spacing w:before="120" w:after="120" w:line="360" w:lineRule="auto"/>
        <w:ind w:left="2127"/>
        <w:contextualSpacing w:val="0"/>
      </w:pPr>
      <w:r w:rsidRPr="00BC17CC">
        <w:t>Αποδεικτικά έγγραφα νομιμοποίησης του προσφέροντος ή το</w:t>
      </w:r>
      <w:r w:rsidR="007F6E06">
        <w:t xml:space="preserve">υ υποψηφίου νομικού προσώπου. </w:t>
      </w:r>
      <w:r w:rsidRPr="007F6E06">
        <w:rPr>
          <w:i/>
          <w:sz w:val="21"/>
          <w:szCs w:val="21"/>
        </w:rPr>
        <w:t>(Δεν ισχύει για τις ατομικές επιχειρήσεις)</w:t>
      </w:r>
      <w:r w:rsidR="007F6E06">
        <w:t xml:space="preserve">. Προσκομίζονται τα </w:t>
      </w:r>
      <w:r w:rsidRPr="00BC17CC">
        <w:t xml:space="preserve">κατά περίπτωση νομιμοποιητικά έγγραφα σύστασης και νόμιμης εκπροσώπησης </w:t>
      </w:r>
      <w:r w:rsidRPr="007F6E06">
        <w:rPr>
          <w:i/>
          <w:sz w:val="21"/>
          <w:szCs w:val="21"/>
        </w:rPr>
        <w:t xml:space="preserve">(όπως  </w:t>
      </w:r>
      <w:r w:rsidR="007F6E06" w:rsidRPr="007F6E06">
        <w:rPr>
          <w:i/>
          <w:sz w:val="21"/>
          <w:szCs w:val="21"/>
        </w:rPr>
        <w:t>πχ</w:t>
      </w:r>
      <w:r w:rsidRPr="007F6E06">
        <w:rPr>
          <w:i/>
          <w:sz w:val="21"/>
          <w:szCs w:val="21"/>
        </w:rPr>
        <w:t xml:space="preserve"> καταστατικά, πιστοποιητικά μεταβολών, αντίστοιχα ΦΕΚ, συγκρότηση Δ.Σ. σε σώμα, σε περίπτωση Α.Ε., κλπ., ανάλογα με τη νο</w:t>
      </w:r>
      <w:r w:rsidR="007F6E06" w:rsidRPr="007F6E06">
        <w:rPr>
          <w:i/>
          <w:sz w:val="21"/>
          <w:szCs w:val="21"/>
        </w:rPr>
        <w:t xml:space="preserve">μική μορφή του διαγωνιζομένου </w:t>
      </w:r>
      <w:r w:rsidRPr="007F6E06">
        <w:rPr>
          <w:i/>
          <w:sz w:val="21"/>
          <w:szCs w:val="21"/>
        </w:rPr>
        <w:t>ή τα οικεία κατά περίπτωση έγγραφα κατά το δίκαιο του κράτους της εγκατάστασης του προσφέροντος)</w:t>
      </w:r>
      <w:r w:rsidRPr="00BC17CC">
        <w:t>. Από τα ανωτέρω έγγραφα πρέπει να προκύπτουν η νόμιμη σύσταση του νομικού προσώπου, όλες οι σχετικές τροποποιήσεις των καταστατικών, το/τα πρόσωπο/α που δεσμεύει/ουν νόμιμα την εταιρία κατά την ημερομη</w:t>
      </w:r>
      <w:r w:rsidR="007F6E06">
        <w:t xml:space="preserve">νία διενέργειας του διαγωνισμού </w:t>
      </w:r>
      <w:r w:rsidRPr="007F6E06">
        <w:rPr>
          <w:i/>
          <w:sz w:val="21"/>
          <w:szCs w:val="21"/>
        </w:rPr>
        <w:t>(νόμιμος εκπρόσωπος, δικαίωμα υπογραφής κλπ.)</w:t>
      </w:r>
      <w:r w:rsidRPr="007F6E06">
        <w:rPr>
          <w:sz w:val="21"/>
          <w:szCs w:val="21"/>
        </w:rPr>
        <w:t>.</w:t>
      </w:r>
      <w:r w:rsidRPr="00BC17CC">
        <w:t xml:space="preserve"> </w:t>
      </w:r>
    </w:p>
    <w:p w:rsidR="00715165" w:rsidRPr="00BC17CC" w:rsidRDefault="00715165" w:rsidP="000F19E5">
      <w:pPr>
        <w:pStyle w:val="a4"/>
        <w:numPr>
          <w:ilvl w:val="0"/>
          <w:numId w:val="18"/>
        </w:numPr>
        <w:spacing w:before="120" w:after="120" w:line="360" w:lineRule="auto"/>
        <w:ind w:left="2127"/>
        <w:contextualSpacing w:val="0"/>
      </w:pPr>
      <w:r w:rsidRPr="00BC17CC">
        <w:t xml:space="preserve">Εάν από τα ανωτέρω καταστατικά και τα λοιπά στοιχεία δεν προκύπτουν ευθέως τα πρόσωπα που εκπροσωπούν την εταιρεία και τη δεσμεύουν µε την υπογραφή τους, πρέπει να προσκομίζονται τα στοιχεία που αποδεικνύουν τη νόμιμη εκπροσώπηση της εταιρείας στην εν λόγω απευθείας ανάθεση. </w:t>
      </w:r>
    </w:p>
    <w:p w:rsidR="00715165" w:rsidRPr="00BC17CC" w:rsidRDefault="007F6E06" w:rsidP="000F19E5">
      <w:pPr>
        <w:pStyle w:val="a4"/>
        <w:numPr>
          <w:ilvl w:val="0"/>
          <w:numId w:val="18"/>
        </w:numPr>
        <w:spacing w:before="120" w:after="120" w:line="360" w:lineRule="auto"/>
        <w:ind w:left="2127"/>
        <w:contextualSpacing w:val="0"/>
      </w:pPr>
      <w:r>
        <w:t xml:space="preserve">Πιστοποιητικό </w:t>
      </w:r>
      <w:r w:rsidR="00715165" w:rsidRPr="00BC17CC">
        <w:t xml:space="preserve">τελευταίου εξαμήνου, αρμόδιας αρχής για την εγγραφή τους </w:t>
      </w:r>
      <w:r w:rsidR="00715165">
        <w:t xml:space="preserve">σε </w:t>
      </w:r>
      <w:r>
        <w:t xml:space="preserve">επαγγελματικό μητρώο </w:t>
      </w:r>
      <w:r w:rsidR="00715165" w:rsidRPr="00BC17CC">
        <w:t>που τηρείται στ</w:t>
      </w:r>
      <w:r>
        <w:t xml:space="preserve">ο κράτος μέλος εγκατάστασής του </w:t>
      </w:r>
      <w:r w:rsidR="00715165" w:rsidRPr="007F6E06">
        <w:rPr>
          <w:i/>
          <w:sz w:val="21"/>
          <w:szCs w:val="21"/>
        </w:rPr>
        <w:t>(οικείο επιμελητήριο ή ισοδύναμης επαγγελματικής οργάνωσης),</w:t>
      </w:r>
      <w:r>
        <w:rPr>
          <w:i/>
          <w:sz w:val="21"/>
          <w:szCs w:val="21"/>
        </w:rPr>
        <w:t xml:space="preserve"> </w:t>
      </w:r>
      <w:r w:rsidR="00715165" w:rsidRPr="007F6E06">
        <w:t xml:space="preserve">από όπου προκύπτει και το ειδικό επάγγελμα τους και βεβαίωση έναρξης επιτηδεύματος για τα φυσικά πρόσωπα </w:t>
      </w:r>
      <w:r w:rsidR="00715165" w:rsidRPr="007F6E06">
        <w:lastRenderedPageBreak/>
        <w:t>με τις αντίστοιχες μεταβολές του</w:t>
      </w:r>
      <w:r w:rsidR="00715165" w:rsidRPr="007F6E06">
        <w:rPr>
          <w:i/>
        </w:rPr>
        <w:t xml:space="preserve"> </w:t>
      </w:r>
      <w:r w:rsidR="00715165" w:rsidRPr="007F6E06">
        <w:rPr>
          <w:i/>
          <w:sz w:val="21"/>
          <w:szCs w:val="21"/>
        </w:rPr>
        <w:t>(αν δεν προκύπτει  το ειδικό επάγγελμα από το επιμελητήριο ή την επαγγελματική οργάνωση)</w:t>
      </w:r>
      <w:r w:rsidR="00715165" w:rsidRPr="007F6E06">
        <w:rPr>
          <w:i/>
        </w:rPr>
        <w:t>.</w:t>
      </w:r>
      <w:r w:rsidR="00715165" w:rsidRPr="00BC17CC">
        <w:t xml:space="preserve"> </w:t>
      </w:r>
    </w:p>
    <w:p w:rsidR="00715165" w:rsidRPr="00BC17CC" w:rsidRDefault="00715165" w:rsidP="000F19E5">
      <w:pPr>
        <w:pStyle w:val="a4"/>
        <w:numPr>
          <w:ilvl w:val="0"/>
          <w:numId w:val="18"/>
        </w:numPr>
        <w:spacing w:before="120" w:after="120" w:line="360" w:lineRule="auto"/>
        <w:ind w:left="2127"/>
        <w:contextualSpacing w:val="0"/>
      </w:pPr>
      <w:r w:rsidRPr="00BC17CC">
        <w:t xml:space="preserve">Πιστοποιητικά  αρμόδιας αρχής </w:t>
      </w:r>
      <w:r w:rsidRPr="007F6E06">
        <w:rPr>
          <w:i/>
          <w:sz w:val="21"/>
          <w:szCs w:val="21"/>
        </w:rPr>
        <w:t>(όλων των οργανισμών ασφάλισης που δηλώνει στην υπεύθυνη δήλωση)</w:t>
      </w:r>
      <w:r w:rsidRPr="00BC17CC">
        <w:t xml:space="preserve"> από τα οποία προκύπτει ότι  ο προσφέρων είναι ενήμερος ως προς τις</w:t>
      </w:r>
      <w:r w:rsidR="007F6E06">
        <w:t xml:space="preserve"> εισφορές κοινωνικής ασφάλισης </w:t>
      </w:r>
      <w:r w:rsidRPr="007F6E06">
        <w:rPr>
          <w:i/>
          <w:sz w:val="21"/>
          <w:szCs w:val="21"/>
        </w:rPr>
        <w:t>(κύριας και επικουρικής).</w:t>
      </w:r>
      <w:r w:rsidRPr="00BC17CC">
        <w:t xml:space="preserve"> Από τα περιεχόμενα των πιστοποιητικών χρειάζεται να προκύπτει σαφώς η διάρκεια ισχύος τους, έτσι ώστε να είναι ξεκάθαρο ότι τα πιστοποιητικά αυτά να είναι σε ισχύ τουλάχιστον ως  την ημερομηνία υποβολής των δικαιολογητικών. </w:t>
      </w:r>
    </w:p>
    <w:p w:rsidR="00715165" w:rsidRDefault="00715165" w:rsidP="000F19E5">
      <w:pPr>
        <w:pStyle w:val="a4"/>
        <w:numPr>
          <w:ilvl w:val="0"/>
          <w:numId w:val="18"/>
        </w:numPr>
        <w:spacing w:before="120" w:after="120" w:line="360" w:lineRule="auto"/>
        <w:ind w:left="2127"/>
        <w:contextualSpacing w:val="0"/>
      </w:pPr>
      <w:r w:rsidRPr="00BC17CC">
        <w:t>Πιστοποιητικό  αρμόδιας αρχής από το οποίο να προκύπτει ό</w:t>
      </w:r>
      <w:r w:rsidR="007F6E06">
        <w:t xml:space="preserve">τι  ο προσφέρων είναι ενήμερος </w:t>
      </w:r>
      <w:r w:rsidRPr="00BC17CC">
        <w:t>ως προς τις υποχρεώσεις καταβολής φόρων. Το πα</w:t>
      </w:r>
      <w:r w:rsidR="007F6E06">
        <w:t xml:space="preserve">ραπάνω πιστοποιητικό χρειάζεται να είναι σε ισχύ τουλάχιστον ως την ημερομηνία </w:t>
      </w:r>
      <w:r w:rsidRPr="00BC17CC">
        <w:t xml:space="preserve">υποβολής των δικαιολογητικών . </w:t>
      </w:r>
    </w:p>
    <w:p w:rsidR="00715165" w:rsidRPr="009715B0" w:rsidRDefault="00715165" w:rsidP="000F19E5">
      <w:pPr>
        <w:pStyle w:val="a4"/>
        <w:numPr>
          <w:ilvl w:val="0"/>
          <w:numId w:val="18"/>
        </w:numPr>
        <w:spacing w:before="120" w:after="120" w:line="360" w:lineRule="auto"/>
        <w:ind w:left="2127"/>
        <w:contextualSpacing w:val="0"/>
      </w:pPr>
      <w:r w:rsidRPr="009715B0">
        <w:t>Απόσπασμα ποινικού μητρώου 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εν λόγω οικονομικός φορέας, από το οποίο προκύπτει ότι δεν προκύπτουν λόγοι αποκλεισμού σύμφωνα με τη παρ.1 του άρθρου 73 του Ν.4412/2016. Το απόσπασμα αυτό πρέπει</w:t>
      </w:r>
      <w:r w:rsidR="007F6E06">
        <w:t xml:space="preserve"> να  έχει εκδοθεί  το πολύ έξι </w:t>
      </w:r>
      <w:r w:rsidRPr="009715B0">
        <w:t xml:space="preserve">(6) μήνες πριν από την ημερομηνία υποβολής των δικαιολογητικών. Η υποχρέωση προσκόμισης του ως άνω αποσπάσματος αφορά ιδίως: </w:t>
      </w:r>
    </w:p>
    <w:p w:rsidR="00715165" w:rsidRPr="00BC17CC" w:rsidRDefault="00BF1937" w:rsidP="000F19E5">
      <w:pPr>
        <w:spacing w:before="120" w:after="120" w:line="360" w:lineRule="auto"/>
        <w:ind w:left="2410" w:firstLine="0"/>
      </w:pPr>
      <w:r>
        <w:t xml:space="preserve">α) στις περιπτώσεις εταιρειών περιορισμένης ευθύνης </w:t>
      </w:r>
      <w:r w:rsidR="00715165" w:rsidRPr="00BC17CC">
        <w:t>(</w:t>
      </w:r>
      <w:r>
        <w:t>Ε.Π.Ε.), προσωπικών εταιρειών (Ο.Ε. και Ε.Ε.) και (IKE)ιδιωτικών κεφαλαιουχικών εταιρειών</w:t>
      </w:r>
      <w:r w:rsidR="00715165" w:rsidRPr="00BC17CC">
        <w:t>,</w:t>
      </w:r>
      <w:r>
        <w:t xml:space="preserve"> τ</w:t>
      </w:r>
      <w:r w:rsidR="00715165" w:rsidRPr="00BC17CC">
        <w:t xml:space="preserve">ους διαχειριστές, </w:t>
      </w:r>
    </w:p>
    <w:p w:rsidR="00715165" w:rsidRPr="00BC17CC" w:rsidRDefault="00BF1937" w:rsidP="000F19E5">
      <w:pPr>
        <w:spacing w:before="120" w:after="120" w:line="360" w:lineRule="auto"/>
        <w:ind w:left="2410" w:firstLine="0"/>
      </w:pPr>
      <w:r>
        <w:t xml:space="preserve">β) στις περιπτώσεις </w:t>
      </w:r>
      <w:r w:rsidR="00715165" w:rsidRPr="00BC17CC">
        <w:t xml:space="preserve">ανωνύμων εταιρειών (Α.Ε.), τον Διευθύνοντα Σύμβουλο, καθώς και όλα τα μέλη του Διοικητικού Συμβουλίου. </w:t>
      </w:r>
    </w:p>
    <w:p w:rsidR="00715165" w:rsidRPr="00BC17CC" w:rsidRDefault="00715165" w:rsidP="000F19E5">
      <w:pPr>
        <w:spacing w:before="120" w:after="120" w:line="360" w:lineRule="auto"/>
        <w:ind w:left="2410" w:firstLine="0"/>
      </w:pPr>
      <w:r w:rsidRPr="00BC17CC">
        <w:t xml:space="preserve">γ) στις περιπτώσεις των συνεταιρισμών τα μέλη του Διοικητικού Συμβουλίου. </w:t>
      </w:r>
    </w:p>
    <w:p w:rsidR="00715165" w:rsidRPr="00BC17CC" w:rsidRDefault="00715165" w:rsidP="000F19E5">
      <w:pPr>
        <w:spacing w:before="120" w:after="120" w:line="360" w:lineRule="auto"/>
        <w:ind w:left="2410" w:firstLine="0"/>
      </w:pPr>
      <w:r w:rsidRPr="00BC17CC">
        <w:t xml:space="preserve">δ) Σε κάθε άλλη περίπτωση οι νόμιμοι εκπρόσωποι αυτού. </w:t>
      </w:r>
    </w:p>
    <w:p w:rsidR="00715165" w:rsidRPr="005458B8" w:rsidRDefault="00715165" w:rsidP="005458B8">
      <w:pPr>
        <w:spacing w:before="120" w:after="120" w:line="360" w:lineRule="auto"/>
        <w:ind w:left="2410" w:firstLine="0"/>
      </w:pPr>
      <w:r w:rsidRPr="00BC17CC">
        <w:t>ε) Σε περίπτ</w:t>
      </w:r>
      <w:r w:rsidR="00BF1937">
        <w:t xml:space="preserve">ωση αλλοδαπών νομικών προσώπων </w:t>
      </w:r>
      <w:r w:rsidRPr="00BC17CC">
        <w:t>η ανωτέρω υποχρέωση αφορά στα φυσικά πρόσωπα που έχουν τις αντίστοιχες ιδιότητες κατά τη νομοθεσία που δ</w:t>
      </w:r>
      <w:r w:rsidR="00BF1937">
        <w:t>ιέπονται. Εάν από το υποβληθέν ποινικό μητρώο δ</w:t>
      </w:r>
      <w:r w:rsidRPr="00BC17CC">
        <w:t xml:space="preserve">εν προκύπτει το είδος του αδικήματος  για το οποίο καταδικάστηκε θα πρέπει να επισυνάπτονται και οι αντίστοιχες καταδικαστικές αποφάσεις </w:t>
      </w:r>
    </w:p>
    <w:p w:rsidR="00070DF2" w:rsidRDefault="005A135D" w:rsidP="000F19E5">
      <w:pPr>
        <w:numPr>
          <w:ilvl w:val="0"/>
          <w:numId w:val="6"/>
        </w:numPr>
        <w:spacing w:before="120" w:after="120" w:line="360" w:lineRule="auto"/>
        <w:ind w:hanging="360"/>
      </w:pPr>
      <w:r>
        <w:t xml:space="preserve">Οικονομική προσφορά, η οποία θα είναι απολύτως σύμφωνη με τις οδηγίες της Πρόσκλησης.  </w:t>
      </w:r>
    </w:p>
    <w:p w:rsidR="00DF3B49" w:rsidRDefault="00DF3B49" w:rsidP="000F19E5">
      <w:pPr>
        <w:spacing w:before="120" w:after="120" w:line="360" w:lineRule="auto"/>
        <w:ind w:left="12"/>
        <w:jc w:val="left"/>
        <w:rPr>
          <w:b/>
        </w:rPr>
      </w:pPr>
    </w:p>
    <w:p w:rsidR="00DF3B49" w:rsidRDefault="00DF3B49" w:rsidP="000F19E5">
      <w:pPr>
        <w:spacing w:before="120" w:after="120" w:line="360" w:lineRule="auto"/>
        <w:ind w:left="12"/>
        <w:jc w:val="left"/>
        <w:rPr>
          <w:b/>
        </w:rPr>
      </w:pPr>
    </w:p>
    <w:p w:rsidR="00070DF2" w:rsidRDefault="005A135D" w:rsidP="000F19E5">
      <w:pPr>
        <w:spacing w:before="120" w:after="120" w:line="360" w:lineRule="auto"/>
        <w:ind w:left="12"/>
        <w:jc w:val="left"/>
      </w:pPr>
      <w:r>
        <w:rPr>
          <w:b/>
        </w:rPr>
        <w:t xml:space="preserve">ΓΕΝΙΚΑ ΓΙΑ ΤΑ ΔΙΚΑΙΟΛΟΓΗΤΙΚΑ: </w:t>
      </w:r>
    </w:p>
    <w:p w:rsidR="00070DF2" w:rsidRDefault="005A135D" w:rsidP="000F19E5">
      <w:pPr>
        <w:spacing w:before="120" w:after="120" w:line="360" w:lineRule="auto"/>
        <w:ind w:left="-5"/>
      </w:pPr>
      <w:r>
        <w:t xml:space="preserve">Οι υπεύθυνες δηλώσεις υπογράφονται από το προσφέροντα (σε περίπτωση νομικού προσώπου από τον νόμιμο εκπρόσωπο) και δεν απαιτείται βεβαίωση  του γνησίου της υπογραφής.  </w:t>
      </w:r>
    </w:p>
    <w:p w:rsidR="00070DF2" w:rsidRDefault="005A135D" w:rsidP="000F19E5">
      <w:pPr>
        <w:spacing w:before="120" w:after="120" w:line="360" w:lineRule="auto"/>
        <w:ind w:left="-5"/>
      </w:pPr>
      <w:r>
        <w:t>Οι ενώσεις οικονομικών φορέων που υποβάλλουν κοινή προσφορά υποβάλλουν τα παραπάνω κατά περίπτωση δικαιολογητικά, για κάθε οικονομικό φ</w:t>
      </w:r>
      <w:r w:rsidR="005458B8">
        <w:t>ορέα που συμμετέχει στην ένωση</w:t>
      </w:r>
      <w:r>
        <w:t xml:space="preserve">.  </w:t>
      </w:r>
    </w:p>
    <w:p w:rsidR="00070DF2" w:rsidRDefault="005A135D" w:rsidP="000F19E5">
      <w:pPr>
        <w:spacing w:before="120" w:after="120" w:line="360" w:lineRule="auto"/>
        <w:ind w:left="-5"/>
      </w:pPr>
      <w:r>
        <w:t xml:space="preserve">Κατά τα λοιπά (όσον αφορά το τύπο των δικαιολογητικών ) ισχύει ο ν. 4250/2014 αναφορικά με την κατάργηση της υποχρέωσης υποβολής πρωτοτύπων ή επικυρωμένων εγγράφων σε διαγωνισμούς δημοσίων συμβάσεων και διευκρινίζονται δε σχετικά τα εξής: </w:t>
      </w:r>
    </w:p>
    <w:p w:rsidR="00070DF2" w:rsidRDefault="005A135D" w:rsidP="000F19E5">
      <w:pPr>
        <w:numPr>
          <w:ilvl w:val="0"/>
          <w:numId w:val="7"/>
        </w:numPr>
        <w:spacing w:before="120" w:after="120" w:line="360" w:lineRule="auto"/>
        <w:ind w:hanging="360"/>
      </w:pPr>
      <w:r>
        <w:t xml:space="preserve">απλά αντίγραφα δημοσίων εγγράφων: Γίνονται υποχρεωτικά αποδεκτά ευκρινή φωτοαντίγραφα των πρωτοτύπων ή των ακριβών αντιγράφων των δημοσίων εγγράφων, που έχουν εκδοθεί από τις υπηρεσίες και τους φορείς της περ. α’ της παρ. 2 του άρθρ. 1 του ν. 4250/2014. </w:t>
      </w:r>
      <w:r w:rsidR="00663FB6">
        <w:t xml:space="preserve"> </w:t>
      </w:r>
      <w:r>
        <w:t xml:space="preserve">Σημειωτέον ότι η παραπάνω ρύθμιση δεν καταλαμβάνει τα συμβολαιογραφικά έγγραφα (π.χ. πληρεξούσια, ένορκες βεβαιώσεις κ.ο.κ.) για τα οποία συνεχίζει να υφίσταται η υποχρέωση υποβολής επικυρωμένων αντιγράφων.  </w:t>
      </w:r>
    </w:p>
    <w:p w:rsidR="00070DF2" w:rsidRDefault="005A135D" w:rsidP="000F19E5">
      <w:pPr>
        <w:numPr>
          <w:ilvl w:val="0"/>
          <w:numId w:val="7"/>
        </w:numPr>
        <w:spacing w:before="120" w:after="120" w:line="360" w:lineRule="auto"/>
        <w:ind w:hanging="360"/>
      </w:pPr>
      <w:r>
        <w:t xml:space="preserve">απλά αντίγραφα αλλοδαπών δημοσίων εγγράφων: Επίσης, γίνονται αποδεκτά ευκρινή φωτοαντίγραφα από αντίγραφα εγγράφων που έχουν εκδοθεί από αλλοδαπές αρχές, υπό την προϋπόθεση ότι αυτά είναι νομίμως επικυρωμένα από την αρμόδια αρχή της χώρας αυτής και έχουν επικυρωθεί από δικηγόρο, σύμφωνα με τα οριζόμενα στο άρθρ. 36 παρ. 2 β’ του Κώδικα Δικηγόρων (ν. 4194/2013). Σημειώνεται ότι δεν θίγονται και εξακολουθούν να ισχύουν οι απαιτήσεις υποβολής δημοσίων εγγράφων με συγκεκριμένη επισημείωση (APOSTILE), οι οποίες απορρέουν από διεθνείς συμβάσεις της χώρας (Σύμβαση της Χάγης) ή άλλες διακρατικές συμφωνίες. </w:t>
      </w:r>
    </w:p>
    <w:p w:rsidR="00070DF2" w:rsidRDefault="005A135D" w:rsidP="000F19E5">
      <w:pPr>
        <w:numPr>
          <w:ilvl w:val="0"/>
          <w:numId w:val="7"/>
        </w:numPr>
        <w:spacing w:before="120" w:after="120" w:line="360" w:lineRule="auto"/>
        <w:ind w:hanging="360"/>
      </w:pPr>
      <w:r>
        <w:t xml:space="preserve">απλά αντίγραφα ιδιωτικών εγγράφων: Γίνονται υποχρεωτικά αποδεκτά ευκρινή φωτοαντίγραφα από αντίγραφα ιδιωτικών εγγράφων, τα οποία έχουν επικυρωθεί από δικηγόρο, σύμφωνα με τα οριζόμενα στο άρθρ. 36 παρ. 2 β’ του Κώδικα Δικηγόρων (ν. 4194/2013), καθώς και ευκρινή φωτοαντίγραφα από τα πρωτότυπα όσων ιδιωτικών εγγράφων φέρουν θεώρηση από υπηρεσίες και φορείς της περίπτωσης α’ της παρ. 2 του άρθρ. 1 του ν. 4250/2014.  </w:t>
      </w:r>
    </w:p>
    <w:p w:rsidR="00070DF2" w:rsidRDefault="005A135D" w:rsidP="000F19E5">
      <w:pPr>
        <w:spacing w:before="120" w:after="120" w:line="360" w:lineRule="auto"/>
        <w:ind w:left="-5"/>
      </w:pPr>
      <w:r>
        <w:t xml:space="preserve">Ειδικά τα αλλοδαπά ιδιωτικά έγγραφα μπορούν να συνοδεύονται από μετάφρασή τους στην ελληνική γλώσσα επικυρωμένη είτε από πρόσωπο αρμόδιο κατά τις διατάξεις της εθνικής νομοθεσίας είτε από πρόσωπο κατά νόμο αρμόδιο της χώρας στην οποία έχει συνταχθεί το έγγραφο. </w:t>
      </w:r>
    </w:p>
    <w:p w:rsidR="00077829" w:rsidRDefault="005A135D" w:rsidP="005458B8">
      <w:pPr>
        <w:numPr>
          <w:ilvl w:val="0"/>
          <w:numId w:val="7"/>
        </w:numPr>
        <w:spacing w:before="120" w:after="120" w:line="360" w:lineRule="auto"/>
        <w:ind w:hanging="360"/>
      </w:pPr>
      <w:r>
        <w:lastRenderedPageBreak/>
        <w:t xml:space="preserve">Πρωτότυπα έγγραφα και επικυρωμένα αντίγραφα: Γίνονται υποχρεωτικά αποδεκτά και πρωτότυπα ή νομίμως επικυρωμένα αντίγραφα των δικαιολογητικών εγγράφων, εφόσον υποβληθούν από τους διαγωνιζομένους. </w:t>
      </w:r>
    </w:p>
    <w:p w:rsidR="00070DF2" w:rsidRDefault="005A135D" w:rsidP="000F19E5">
      <w:pPr>
        <w:pStyle w:val="1"/>
        <w:numPr>
          <w:ilvl w:val="0"/>
          <w:numId w:val="0"/>
        </w:numPr>
        <w:spacing w:before="120" w:after="120" w:line="360" w:lineRule="auto"/>
        <w:ind w:left="-5"/>
      </w:pPr>
      <w:r>
        <w:t>Άρθρο 7</w:t>
      </w:r>
      <w:r w:rsidRPr="005458B8">
        <w:rPr>
          <w:vertAlign w:val="superscript"/>
        </w:rPr>
        <w:t>ο</w:t>
      </w:r>
      <w:r w:rsidR="005458B8">
        <w:t xml:space="preserve"> </w:t>
      </w:r>
      <w:r>
        <w:t>: Υποχρεώσεις του εντολοδόχου</w:t>
      </w:r>
      <w:r>
        <w:rPr>
          <w:u w:val="none"/>
        </w:rPr>
        <w:t xml:space="preserve"> </w:t>
      </w:r>
    </w:p>
    <w:p w:rsidR="005A7CC8" w:rsidRPr="00235F80" w:rsidRDefault="005A7CC8" w:rsidP="000F19E5">
      <w:pPr>
        <w:spacing w:before="120" w:after="120" w:line="360" w:lineRule="auto"/>
        <w:ind w:left="-5"/>
      </w:pPr>
      <w:r w:rsidRPr="00235F80">
        <w:t>Οι υποχρεώσεις του εντολοδόχου είναι οι ακόλουθες:</w:t>
      </w:r>
    </w:p>
    <w:p w:rsidR="00130E2D" w:rsidRDefault="00130E2D" w:rsidP="005458B8">
      <w:pPr>
        <w:spacing w:before="120" w:after="120" w:line="360" w:lineRule="auto"/>
      </w:pPr>
      <w:r>
        <w:t xml:space="preserve">α) </w:t>
      </w:r>
      <w:r w:rsidR="005A7CC8" w:rsidRPr="00235F80">
        <w:t xml:space="preserve">Προμήθεια, μεταφορά, εγκατάσταση σε λειτουργία </w:t>
      </w:r>
      <w:r w:rsidR="001B04EE">
        <w:t xml:space="preserve">(μοντάρισμα) </w:t>
      </w:r>
      <w:r w:rsidR="005A7CC8" w:rsidRPr="00235F80">
        <w:t xml:space="preserve">εξοπλισμού σύμφωνα με τις ποσότητες και τις Τεχνικές Προδιαγραφές </w:t>
      </w:r>
      <w:r>
        <w:t>που περιγράφονται παραπάνω</w:t>
      </w:r>
      <w:r w:rsidR="005A7CC8" w:rsidRPr="00235F80">
        <w:t>.</w:t>
      </w:r>
    </w:p>
    <w:p w:rsidR="00070DF2" w:rsidRPr="005458B8" w:rsidRDefault="00130E2D" w:rsidP="005458B8">
      <w:pPr>
        <w:spacing w:before="120" w:after="120" w:line="360" w:lineRule="auto"/>
      </w:pPr>
      <w:r>
        <w:t xml:space="preserve">β) </w:t>
      </w:r>
      <w:r w:rsidR="005A7CC8" w:rsidRPr="00130E2D">
        <w:rPr>
          <w:rFonts w:asciiTheme="minorHAnsi" w:hAnsiTheme="minorHAnsi" w:cstheme="minorHAnsi"/>
          <w:lang w:eastAsia="ar-SA"/>
        </w:rPr>
        <w:t xml:space="preserve">Ο ανάδοχος δεσμεύεται να αντικαταστήσει κάθε προϊόν που προμήθευσε λόγω τεχνικού προβλήματος το οποίο δεν οφείλεται σε βανδαλισμό ή κακή χρήση του εντολέα, εντός δύο (2) εργασίμων ημερών από τη διαπίστωση του προβλήματος και την ενημέρωσή του, μέσω ηλεκτρονικού ταχυδρομείου ή άλλου πρόσφορου μέσου, από το Συντονιστή της Δομής ή άλλο εξουσιοδοτημένο προς τούτο μέλος του προσωπικού της για διάρκεια </w:t>
      </w:r>
      <w:r w:rsidR="005A7CC8" w:rsidRPr="00130E2D">
        <w:t>ενός (1) έτους</w:t>
      </w:r>
      <w:r w:rsidR="005A7CC8" w:rsidRPr="00130E2D">
        <w:rPr>
          <w:rFonts w:asciiTheme="minorHAnsi" w:hAnsiTheme="minorHAnsi" w:cstheme="minorHAnsi"/>
          <w:lang w:eastAsia="ar-SA"/>
        </w:rPr>
        <w:t>. Αυτονόητα τον ανάδοχο θα βαρύνουν στ</w:t>
      </w:r>
      <w:r w:rsidR="005458B8">
        <w:rPr>
          <w:rFonts w:asciiTheme="minorHAnsi" w:hAnsiTheme="minorHAnsi" w:cstheme="minorHAnsi"/>
          <w:lang w:eastAsia="ar-SA"/>
        </w:rPr>
        <w:t xml:space="preserve">ο ακέραιο οι δαπάνες επιστροφής </w:t>
      </w:r>
      <w:r w:rsidR="005A7CC8" w:rsidRPr="00130E2D">
        <w:rPr>
          <w:rFonts w:asciiTheme="minorHAnsi" w:hAnsiTheme="minorHAnsi" w:cstheme="minorHAnsi"/>
          <w:lang w:eastAsia="ar-SA"/>
        </w:rPr>
        <w:t>και αντικ</w:t>
      </w:r>
      <w:r w:rsidR="005458B8">
        <w:rPr>
          <w:rFonts w:asciiTheme="minorHAnsi" w:hAnsiTheme="minorHAnsi" w:cstheme="minorHAnsi"/>
          <w:lang w:eastAsia="ar-SA"/>
        </w:rPr>
        <w:t xml:space="preserve">ατάστασης των ακατάλληλων προϊόντων, μη αποκλειόμενης της </w:t>
      </w:r>
      <w:r w:rsidR="005A7CC8" w:rsidRPr="00130E2D">
        <w:rPr>
          <w:rFonts w:asciiTheme="minorHAnsi" w:hAnsiTheme="minorHAnsi" w:cstheme="minorHAnsi"/>
          <w:lang w:eastAsia="ar-SA"/>
        </w:rPr>
        <w:t>περαιτέρω αποζημιώσεως της Αναθέτουσας Αρχής για τη ζημιά που τυχόν θα υποστεί από την παράβαση των συμβατικών υποχρεώσεων του αναδόχου.</w:t>
      </w:r>
    </w:p>
    <w:p w:rsidR="00070DF2" w:rsidRDefault="005A135D" w:rsidP="000F19E5">
      <w:pPr>
        <w:pStyle w:val="1"/>
        <w:numPr>
          <w:ilvl w:val="0"/>
          <w:numId w:val="0"/>
        </w:numPr>
        <w:spacing w:before="120" w:after="120" w:line="360" w:lineRule="auto"/>
        <w:ind w:left="-5"/>
      </w:pPr>
      <w:r>
        <w:t>Άρθρο 8</w:t>
      </w:r>
      <w:r w:rsidRPr="005458B8">
        <w:rPr>
          <w:vertAlign w:val="superscript"/>
        </w:rPr>
        <w:t>ο</w:t>
      </w:r>
      <w:r w:rsidR="005458B8">
        <w:t xml:space="preserve"> </w:t>
      </w:r>
      <w:r>
        <w:t>: Υποχρεώσεις του εντολέα</w:t>
      </w:r>
      <w:r>
        <w:rPr>
          <w:u w:val="none"/>
        </w:rPr>
        <w:t xml:space="preserve">  </w:t>
      </w:r>
    </w:p>
    <w:p w:rsidR="00077829" w:rsidRDefault="005A135D" w:rsidP="005458B8">
      <w:pPr>
        <w:spacing w:before="120" w:after="120" w:line="360" w:lineRule="auto"/>
        <w:ind w:left="-5"/>
      </w:pPr>
      <w:r>
        <w:t xml:space="preserve">Ο εντολέας είναι υποχρεωμένος για την παροχή στον εντολοδόχο όλων των μέσων, διευκολύνσεων και στοιχείων τα οποία κρίνονται απαραίτητα για την υλοποίηση της ανατιθέμενης προμήθειας. </w:t>
      </w:r>
    </w:p>
    <w:p w:rsidR="00070DF2" w:rsidRDefault="005A135D" w:rsidP="000F19E5">
      <w:pPr>
        <w:pStyle w:val="1"/>
        <w:numPr>
          <w:ilvl w:val="0"/>
          <w:numId w:val="0"/>
        </w:numPr>
        <w:spacing w:before="120" w:after="120" w:line="360" w:lineRule="auto"/>
        <w:ind w:left="-5"/>
      </w:pPr>
      <w:r>
        <w:t>Άρθρο 9</w:t>
      </w:r>
      <w:r w:rsidRPr="005458B8">
        <w:rPr>
          <w:vertAlign w:val="superscript"/>
        </w:rPr>
        <w:t>ο</w:t>
      </w:r>
      <w:r w:rsidR="005458B8">
        <w:t xml:space="preserve"> </w:t>
      </w:r>
      <w:r>
        <w:t>: Ανωτέρα βία</w:t>
      </w:r>
      <w:r>
        <w:rPr>
          <w:u w:val="none"/>
        </w:rPr>
        <w:t xml:space="preserve"> </w:t>
      </w:r>
    </w:p>
    <w:p w:rsidR="00DF3B49" w:rsidRDefault="005A135D" w:rsidP="00DF3B49">
      <w:pPr>
        <w:spacing w:before="120" w:after="120" w:line="360" w:lineRule="auto"/>
        <w:ind w:left="-5"/>
      </w:pPr>
      <w:r>
        <w:t xml:space="preserve">Ως ανωτέρα βία θεωρείται κάθε απρόβλεπτο και τυχαίο γεγονός που είναι αδύνατο να προβλεφθεί έστω και εάν για την πρόβλεψη και αποτροπή της επέλευσης του καταβλήθηκε υπερβολική επιμέλεια και επιδείχθηκε η ανάλογη σύνεση. Ενδεικτικά γεγονότα ανωτέρας βίας είναι: εξαιρετικά και απρόβλεπτα φυσικά γεγονότα, πυρκαγιά που οφείλεται σε φυσικό γεγονός ή σε περιστάσεις για τις οποίες ο εντολοδόχος ή ο εντολέας είναι ανυπαίτιοι, αιφνιδιαστική απεργία προσωπικού, πόλεμος, ατύχημα, αιφνίδια ασθένεια του προσωπικού του εντολοδόχου κ.α. στην περίπτωση κατά την οποία υπάρξει λόγος ανωτέρας βίας ο εντολοδόχος οφείλει να ειδοποιήσει αμελλητί τον εντολέα και να καταβάλει κάθε δυνατή προσπάθεια σε συνεργασία με το άλλο μέρος για να υπερβεί τις συνέπειες και τα προβλήματα που ανέκυψαν λόγω της ανωτέρας βίας. Ο όρος περί ανωτέρας βίας εφαρμόζεται ανάλογα και για τον εντολέα προσαρμοζόμενος ανάλογα. </w:t>
      </w:r>
    </w:p>
    <w:p w:rsidR="00070DF2" w:rsidRDefault="005A135D" w:rsidP="000F19E5">
      <w:pPr>
        <w:pStyle w:val="1"/>
        <w:numPr>
          <w:ilvl w:val="0"/>
          <w:numId w:val="0"/>
        </w:numPr>
        <w:spacing w:before="120" w:after="120" w:line="360" w:lineRule="auto"/>
        <w:ind w:left="-5"/>
      </w:pPr>
      <w:r>
        <w:t>Άρθρο 10</w:t>
      </w:r>
      <w:r w:rsidRPr="005458B8">
        <w:rPr>
          <w:vertAlign w:val="superscript"/>
        </w:rPr>
        <w:t>ο</w:t>
      </w:r>
      <w:r w:rsidR="005458B8">
        <w:t xml:space="preserve"> </w:t>
      </w:r>
      <w:r>
        <w:t>: Αναθεώρηση τιμών</w:t>
      </w:r>
      <w:r>
        <w:rPr>
          <w:u w:val="none"/>
        </w:rPr>
        <w:t xml:space="preserve">  </w:t>
      </w:r>
    </w:p>
    <w:p w:rsidR="00077829" w:rsidRDefault="005A135D" w:rsidP="005458B8">
      <w:pPr>
        <w:spacing w:before="120" w:after="120" w:line="360" w:lineRule="auto"/>
        <w:ind w:left="-5"/>
      </w:pPr>
      <w:r>
        <w:t xml:space="preserve">Οι τιμές  είναι κατ’ αποκοπή συνδεόμενες με αντίστοιχες κατ’ αποκοπή προμήθειες και δεν υπόκεινται σε καμία αναθεώρηση για οποιονδήποτε λόγο ή αιτία, αλλά  παραμένουν σταθερές και αμετάβλητες.   </w:t>
      </w:r>
    </w:p>
    <w:p w:rsidR="00070DF2" w:rsidRDefault="005A135D" w:rsidP="000F19E5">
      <w:pPr>
        <w:pStyle w:val="1"/>
        <w:numPr>
          <w:ilvl w:val="0"/>
          <w:numId w:val="0"/>
        </w:numPr>
        <w:spacing w:before="120" w:after="120" w:line="360" w:lineRule="auto"/>
        <w:ind w:left="-5"/>
      </w:pPr>
      <w:r>
        <w:lastRenderedPageBreak/>
        <w:t>Άρθρο 11</w:t>
      </w:r>
      <w:r w:rsidRPr="005458B8">
        <w:rPr>
          <w:vertAlign w:val="superscript"/>
        </w:rPr>
        <w:t>ο</w:t>
      </w:r>
      <w:r w:rsidR="005458B8">
        <w:t xml:space="preserve"> </w:t>
      </w:r>
      <w:r>
        <w:t>: Τρόπος πληρωμής</w:t>
      </w:r>
      <w:r>
        <w:rPr>
          <w:u w:val="none"/>
        </w:rPr>
        <w:t xml:space="preserve"> </w:t>
      </w:r>
    </w:p>
    <w:p w:rsidR="00070DF2" w:rsidRDefault="005A135D" w:rsidP="000F19E5">
      <w:pPr>
        <w:numPr>
          <w:ilvl w:val="0"/>
          <w:numId w:val="8"/>
        </w:numPr>
        <w:spacing w:before="120" w:after="120" w:line="360" w:lineRule="auto"/>
        <w:ind w:hanging="266"/>
      </w:pPr>
      <w:r>
        <w:t xml:space="preserve">Η πληρωμή του αναδόχου πραγματοποιείται με τον κατωτέρω αναφερόμενο τρόπο:  </w:t>
      </w:r>
    </w:p>
    <w:p w:rsidR="00070DF2" w:rsidRDefault="005A135D" w:rsidP="000F19E5">
      <w:pPr>
        <w:spacing w:before="120" w:after="120" w:line="360" w:lineRule="auto"/>
        <w:ind w:left="-5"/>
      </w:pPr>
      <w:r>
        <w:t xml:space="preserve">α) Καταβάλλεται το 100% της αξίας των υπό προμήθεια ειδών, μετά τη σύνταξη των σχετικών οριστικών πρωτοκόλλων ποιοτικής και ποσοτικής παραλαβής των υπό προμήθεια ειδών, από την αρμόδια Επιτροπή με έκδοση στο όνομα του Αναδόχου χρηματικών ενταλμάτων και κατόπιν της εκταμίευσης των απαραίτητων χρηματικών πόρων από το Ταμείο του Φορέα προς τον Ανάδοχο. </w:t>
      </w:r>
    </w:p>
    <w:p w:rsidR="00070DF2" w:rsidRDefault="005A135D" w:rsidP="000F19E5">
      <w:pPr>
        <w:numPr>
          <w:ilvl w:val="0"/>
          <w:numId w:val="8"/>
        </w:numPr>
        <w:spacing w:before="120" w:after="120" w:line="360" w:lineRule="auto"/>
        <w:ind w:hanging="266"/>
      </w:pPr>
      <w:r>
        <w:t xml:space="preserve">Η ανωτέρω πληρωμή του συμβατικού τιμήματος γίνεται με την προσκόμιση των νόμιμων παραστατικών και δικαιολογητικών που προβλέπονται από τις διατάξεις του άρθρου 200 παρ. 4 του ν. 4412/2016, καθώς και κάθε άλλου δικαιολογητικού που τυχόν ήθελε ζητηθεί από τις αρμόδιες υπηρεσίες που διενεργούν τον έλεγχο και την πληρωμή.  </w:t>
      </w:r>
    </w:p>
    <w:p w:rsidR="00070DF2" w:rsidRDefault="005A135D" w:rsidP="000F19E5">
      <w:pPr>
        <w:numPr>
          <w:ilvl w:val="0"/>
          <w:numId w:val="8"/>
        </w:numPr>
        <w:spacing w:before="120" w:after="120" w:line="360" w:lineRule="auto"/>
        <w:ind w:hanging="266"/>
      </w:pPr>
      <w:r>
        <w:t>Για την πληρωμή του Αναδόχου απαιτούνται κατ΄</w:t>
      </w:r>
      <w:r w:rsidR="00130E2D">
        <w:t xml:space="preserve"> </w:t>
      </w:r>
      <w:r>
        <w:t xml:space="preserve">ελάχιστον τα κάτωθι δικαιολογητικά: </w:t>
      </w:r>
    </w:p>
    <w:p w:rsidR="00077829" w:rsidRDefault="005A135D" w:rsidP="000F19E5">
      <w:pPr>
        <w:spacing w:before="120" w:after="120" w:line="360" w:lineRule="auto"/>
        <w:ind w:left="284"/>
        <w:rPr>
          <w:color w:val="FF0000"/>
        </w:rPr>
      </w:pPr>
      <w:r w:rsidRPr="00127005">
        <w:t>α) πρωτόκολλο οριστικής ποσοτικής και ποιοτικής παραλαβής, που συντάσσεται από την Επιτροπή Παρακολούθησης και Παραλαβής, και Αποδεικτικό παράδοσης  του εξοπλισμού, αλλά και τοποθέτησης και κατάλληλης συναρμολόγησης του, στα σημεία που</w:t>
      </w:r>
      <w:r w:rsidR="00127005" w:rsidRPr="00127005">
        <w:t xml:space="preserve"> παρουσιάζονται στο  άρθρο 4</w:t>
      </w:r>
      <w:r w:rsidR="00127005">
        <w:t xml:space="preserve"> της παρούσας πρόσκλησης</w:t>
      </w:r>
      <w:r w:rsidRPr="00127005">
        <w:t>.</w:t>
      </w:r>
      <w:r>
        <w:rPr>
          <w:color w:val="FF0000"/>
        </w:rPr>
        <w:t xml:space="preserve"> </w:t>
      </w:r>
    </w:p>
    <w:p w:rsidR="00070DF2" w:rsidRDefault="005A135D" w:rsidP="000F19E5">
      <w:pPr>
        <w:spacing w:before="120" w:after="120" w:line="360" w:lineRule="auto"/>
        <w:ind w:left="284"/>
      </w:pPr>
      <w:bookmarkStart w:id="23" w:name="_Hlk88813038"/>
      <w:r>
        <w:t xml:space="preserve">β) τιμολόγιο του Αναδόχου, </w:t>
      </w:r>
    </w:p>
    <w:bookmarkEnd w:id="23"/>
    <w:p w:rsidR="00130E2D" w:rsidRDefault="005A135D" w:rsidP="000F19E5">
      <w:pPr>
        <w:spacing w:before="120" w:after="120" w:line="360" w:lineRule="auto"/>
        <w:ind w:left="284"/>
      </w:pPr>
      <w:r>
        <w:t xml:space="preserve">γ) ασφαλιστική ενημερότητα σε ισχύ κατά την ημέρα πληρωμής </w:t>
      </w:r>
    </w:p>
    <w:p w:rsidR="00070DF2" w:rsidRDefault="00130E2D" w:rsidP="000F19E5">
      <w:pPr>
        <w:spacing w:before="120" w:after="120" w:line="360" w:lineRule="auto"/>
        <w:ind w:left="284"/>
      </w:pPr>
      <w:r>
        <w:t>δ) φορολογική ενημερότητα πλην κεντρικής διοίκησης σε ισχύ</w:t>
      </w:r>
    </w:p>
    <w:p w:rsidR="00663FB6" w:rsidRPr="00663FB6" w:rsidRDefault="00663FB6" w:rsidP="000F19E5">
      <w:pPr>
        <w:spacing w:before="120" w:after="120" w:line="360" w:lineRule="auto"/>
        <w:ind w:left="284"/>
      </w:pPr>
      <w:r w:rsidRPr="00663FB6">
        <w:t xml:space="preserve">ε) Ποινικό Μητρώο του νομίμου εκπροσώπου της εταιρείας/επιχείρησης σε ισχύ </w:t>
      </w:r>
      <w:r w:rsidRPr="00663FB6">
        <w:rPr>
          <w:i/>
        </w:rPr>
        <w:t xml:space="preserve">(Σε περίπτωση Νομικού </w:t>
      </w:r>
    </w:p>
    <w:p w:rsidR="00663FB6" w:rsidRPr="00663FB6" w:rsidRDefault="00663FB6" w:rsidP="000F19E5">
      <w:pPr>
        <w:spacing w:before="120" w:after="120" w:line="360" w:lineRule="auto"/>
        <w:ind w:left="284" w:firstLine="0"/>
      </w:pPr>
      <w:r w:rsidRPr="00663FB6">
        <w:rPr>
          <w:i/>
        </w:rPr>
        <w:t>Προσώπου προσκομίζεται Απόσπασμα Ποινικού Μητρώου σε ισχύ του Νόμιμου Εκπροσώπου / Διαχειριστή / Διευθύνοντα Συμβούλου),</w:t>
      </w:r>
      <w:r w:rsidRPr="00663FB6">
        <w:t xml:space="preserve"> </w:t>
      </w:r>
    </w:p>
    <w:p w:rsidR="00BC3302" w:rsidRDefault="00F4120D" w:rsidP="00DF3B49">
      <w:pPr>
        <w:spacing w:before="120" w:after="120" w:line="360" w:lineRule="auto"/>
        <w:ind w:left="284"/>
      </w:pPr>
      <w:r>
        <w:t>στ</w:t>
      </w:r>
      <w:r w:rsidR="00663FB6" w:rsidRPr="00663FB6">
        <w:t xml:space="preserve">) </w:t>
      </w:r>
      <w:r w:rsidR="005A135D">
        <w:t xml:space="preserve">καθώς και όποιο άλλο δικαιολογητικό τυχόν ζητηθεί από την Αναθέτουσα Αρχή </w:t>
      </w:r>
    </w:p>
    <w:p w:rsidR="00070DF2" w:rsidRDefault="005A135D" w:rsidP="005458B8">
      <w:pPr>
        <w:numPr>
          <w:ilvl w:val="0"/>
          <w:numId w:val="8"/>
        </w:numPr>
        <w:spacing w:before="120" w:after="120" w:line="360" w:lineRule="auto"/>
        <w:ind w:hanging="266"/>
      </w:pPr>
      <w:r>
        <w:t xml:space="preserve">Τον Ανάδοχο βαρύνουν οι υπέρ τρίτων κρατήσεις, ως και κάθε άλλη επιβάρυνση, σύμφωνα με την κείμενη νομοθεσία. </w:t>
      </w:r>
    </w:p>
    <w:p w:rsidR="00070DF2" w:rsidRDefault="005A135D" w:rsidP="000F19E5">
      <w:pPr>
        <w:pStyle w:val="1"/>
        <w:numPr>
          <w:ilvl w:val="0"/>
          <w:numId w:val="0"/>
        </w:numPr>
        <w:spacing w:before="120" w:after="120" w:line="360" w:lineRule="auto"/>
        <w:ind w:left="-5"/>
      </w:pPr>
      <w:r>
        <w:t>Άρθρο 12</w:t>
      </w:r>
      <w:r w:rsidRPr="005458B8">
        <w:rPr>
          <w:vertAlign w:val="superscript"/>
        </w:rPr>
        <w:t>ο</w:t>
      </w:r>
      <w:r w:rsidR="005458B8">
        <w:t xml:space="preserve"> </w:t>
      </w:r>
      <w:r>
        <w:t>: Φόροι, τέλη, κρατήσεις</w:t>
      </w:r>
      <w:r>
        <w:rPr>
          <w:u w:val="none"/>
        </w:rPr>
        <w:t xml:space="preserve"> </w:t>
      </w:r>
    </w:p>
    <w:p w:rsidR="00077829" w:rsidRDefault="005A135D" w:rsidP="005458B8">
      <w:pPr>
        <w:spacing w:before="120" w:after="120" w:line="360" w:lineRule="auto"/>
        <w:ind w:left="-5"/>
      </w:pPr>
      <w:r>
        <w:t xml:space="preserve">Ο εντολοδόχος σύμφωνα με τις ισχύουσες διατάξεις βαρύνεται με όλους ανεξαιρέτως τους φόρους, τέλη, δασμούς και εισφορές υπέρ του δημοσίου, δήμων και κοινοτήτων ή τρίτων που ισχύουν σύμφωνα με την κείμενη νομοθεσία. </w:t>
      </w:r>
    </w:p>
    <w:p w:rsidR="00070DF2" w:rsidRDefault="005A135D" w:rsidP="000F19E5">
      <w:pPr>
        <w:pStyle w:val="1"/>
        <w:numPr>
          <w:ilvl w:val="0"/>
          <w:numId w:val="0"/>
        </w:numPr>
        <w:spacing w:before="120" w:after="120" w:line="360" w:lineRule="auto"/>
        <w:ind w:left="-5"/>
      </w:pPr>
      <w:r>
        <w:lastRenderedPageBreak/>
        <w:t>Άρθρο 13</w:t>
      </w:r>
      <w:r w:rsidRPr="005458B8">
        <w:rPr>
          <w:vertAlign w:val="superscript"/>
        </w:rPr>
        <w:t>ο</w:t>
      </w:r>
      <w:r w:rsidR="005458B8">
        <w:t xml:space="preserve"> </w:t>
      </w:r>
      <w:r>
        <w:t>: Επίλυση διαφορών</w:t>
      </w:r>
      <w:r>
        <w:rPr>
          <w:u w:val="none"/>
        </w:rPr>
        <w:t xml:space="preserve"> </w:t>
      </w:r>
    </w:p>
    <w:p w:rsidR="00070DF2" w:rsidRDefault="005A135D" w:rsidP="000F19E5">
      <w:pPr>
        <w:spacing w:before="120" w:after="120" w:line="360" w:lineRule="auto"/>
        <w:ind w:left="-5"/>
      </w:pPr>
      <w:r>
        <w:t xml:space="preserve">Οι διαφορές που θα εμφανισθούν κατά την εφαρμογή της σύμβασης, επιλύονται σύμφωνα με τις ισχύουσες διατάξεις.          </w:t>
      </w:r>
    </w:p>
    <w:p w:rsidR="00070DF2" w:rsidRDefault="005A135D" w:rsidP="000F19E5">
      <w:pPr>
        <w:spacing w:before="120" w:after="120" w:line="360" w:lineRule="auto"/>
        <w:ind w:left="0" w:firstLine="0"/>
        <w:jc w:val="left"/>
      </w:pPr>
      <w:r>
        <w:t xml:space="preserve"> </w:t>
      </w:r>
    </w:p>
    <w:p w:rsidR="000F19E5" w:rsidRDefault="000F19E5" w:rsidP="000F19E5">
      <w:pPr>
        <w:spacing w:after="0" w:line="240" w:lineRule="auto"/>
        <w:ind w:left="0"/>
      </w:pPr>
      <w:r>
        <w:t xml:space="preserve">Ο </w:t>
      </w:r>
      <w:r w:rsidRPr="00FE168B">
        <w:t xml:space="preserve">Συντάξας                                                                                                                                        Αθήνα, </w:t>
      </w:r>
      <w:r w:rsidR="00DF3B49">
        <w:t>20</w:t>
      </w:r>
      <w:r w:rsidRPr="00FE168B">
        <w:t>/</w:t>
      </w:r>
      <w:r w:rsidR="00DF3B49">
        <w:t>01/2022</w:t>
      </w:r>
      <w:r>
        <w:t xml:space="preserve"> </w:t>
      </w:r>
    </w:p>
    <w:p w:rsidR="000F19E5" w:rsidRDefault="000F19E5" w:rsidP="000F19E5">
      <w:pPr>
        <w:spacing w:after="0" w:line="240" w:lineRule="auto"/>
        <w:ind w:left="0"/>
        <w:jc w:val="left"/>
      </w:pPr>
      <w:r w:rsidRPr="00DE45CB">
        <w:rPr>
          <w:noProof/>
        </w:rPr>
        <w:drawing>
          <wp:inline distT="0" distB="0" distL="0" distR="0">
            <wp:extent cx="1000125" cy="771525"/>
            <wp:effectExtent l="19050" t="0" r="9525" b="0"/>
            <wp:docPr id="6"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7" cstate="print"/>
                    <a:srcRect b="23529"/>
                    <a:stretch>
                      <a:fillRect/>
                    </a:stretch>
                  </pic:blipFill>
                  <pic:spPr>
                    <a:xfrm>
                      <a:off x="0" y="0"/>
                      <a:ext cx="1000125" cy="771525"/>
                    </a:xfrm>
                    <a:prstGeom prst="rect">
                      <a:avLst/>
                    </a:prstGeom>
                  </pic:spPr>
                </pic:pic>
              </a:graphicData>
            </a:graphic>
          </wp:inline>
        </w:drawing>
      </w:r>
    </w:p>
    <w:p w:rsidR="000F19E5" w:rsidRDefault="000F19E5" w:rsidP="000F19E5">
      <w:pPr>
        <w:spacing w:after="60" w:line="240" w:lineRule="auto"/>
        <w:ind w:left="0" w:firstLine="0"/>
        <w:jc w:val="left"/>
        <w:rPr>
          <w:sz w:val="20"/>
          <w:szCs w:val="20"/>
        </w:rPr>
      </w:pPr>
      <w:r w:rsidRPr="00B07838">
        <w:rPr>
          <w:szCs w:val="20"/>
        </w:rPr>
        <w:t>Μαρία Δημητροπούλου</w:t>
      </w:r>
    </w:p>
    <w:p w:rsidR="000F19E5" w:rsidRDefault="000F19E5" w:rsidP="000F19E5">
      <w:pPr>
        <w:spacing w:after="60" w:line="240" w:lineRule="auto"/>
        <w:ind w:left="0" w:firstLine="0"/>
        <w:jc w:val="left"/>
        <w:rPr>
          <w:szCs w:val="20"/>
        </w:rPr>
      </w:pPr>
      <w:r w:rsidRPr="00B07838">
        <w:rPr>
          <w:szCs w:val="20"/>
        </w:rPr>
        <w:t>Συντονίστρια ΚΕΚΑΒ</w:t>
      </w:r>
    </w:p>
    <w:p w:rsidR="00070DF2" w:rsidRDefault="00070DF2" w:rsidP="000F19E5">
      <w:pPr>
        <w:pStyle w:val="Default"/>
        <w:jc w:val="center"/>
      </w:pPr>
    </w:p>
    <w:sectPr w:rsidR="00070DF2" w:rsidSect="005C608B">
      <w:headerReference w:type="even" r:id="rId25"/>
      <w:headerReference w:type="default" r:id="rId26"/>
      <w:footerReference w:type="even" r:id="rId27"/>
      <w:footerReference w:type="default" r:id="rId28"/>
      <w:headerReference w:type="first" r:id="rId29"/>
      <w:footerReference w:type="first" r:id="rId30"/>
      <w:pgSz w:w="11906" w:h="16838"/>
      <w:pgMar w:top="710" w:right="1102" w:bottom="851" w:left="900" w:header="389" w:footer="37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39BD" w:rsidRDefault="008839BD">
      <w:pPr>
        <w:spacing w:after="0" w:line="240" w:lineRule="auto"/>
      </w:pPr>
      <w:r>
        <w:separator/>
      </w:r>
    </w:p>
  </w:endnote>
  <w:endnote w:type="continuationSeparator" w:id="0">
    <w:p w:rsidR="008839BD" w:rsidRDefault="00883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477" w:rsidRDefault="00C43477">
    <w:pPr>
      <w:tabs>
        <w:tab w:val="right" w:pos="9904"/>
      </w:tabs>
      <w:spacing w:after="0" w:line="259" w:lineRule="auto"/>
      <w:ind w:lef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sidRPr="00C57CE7">
      <w:fldChar w:fldCharType="begin"/>
    </w:r>
    <w:r>
      <w:instrText xml:space="preserve"> PAGE   \* MERGEFORMAT </w:instrText>
    </w:r>
    <w:r w:rsidRPr="00C57CE7">
      <w:fldChar w:fldCharType="separate"/>
    </w:r>
    <w:r>
      <w:rPr>
        <w:rFonts w:ascii="Times New Roman" w:eastAsia="Times New Roman" w:hAnsi="Times New Roman" w:cs="Times New Roman"/>
        <w:sz w:val="24"/>
      </w:rPr>
      <w:t>10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477" w:rsidRPr="00BF297E" w:rsidRDefault="00C43477" w:rsidP="00077829">
    <w:pPr>
      <w:tabs>
        <w:tab w:val="right" w:pos="9904"/>
      </w:tabs>
      <w:spacing w:after="0" w:line="259" w:lineRule="auto"/>
      <w:ind w:left="0" w:firstLine="0"/>
      <w:jc w:val="center"/>
    </w:pPr>
    <w:r w:rsidRPr="00BF297E">
      <w:rPr>
        <w:rFonts w:ascii="Times New Roman" w:eastAsia="Times New Roman" w:hAnsi="Times New Roman" w:cs="Times New Roman"/>
      </w:rPr>
      <w:t xml:space="preserve">- </w:t>
    </w:r>
    <w:fldSimple w:instr=" PAGE   \* MERGEFORMAT ">
      <w:r w:rsidR="00DF3B49" w:rsidRPr="00DF3B49">
        <w:rPr>
          <w:rFonts w:ascii="Times New Roman" w:eastAsia="Times New Roman" w:hAnsi="Times New Roman" w:cs="Times New Roman"/>
          <w:noProof/>
        </w:rPr>
        <w:t>17</w:t>
      </w:r>
    </w:fldSimple>
    <w:r w:rsidRPr="00BF297E">
      <w:rPr>
        <w:rFonts w:ascii="Times New Roman" w:eastAsia="Times New Roman" w:hAnsi="Times New Roman" w:cs="Times New Roman"/>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477" w:rsidRDefault="00C43477">
    <w:pPr>
      <w:tabs>
        <w:tab w:val="right" w:pos="9904"/>
      </w:tabs>
      <w:spacing w:after="0" w:line="259" w:lineRule="auto"/>
      <w:ind w:lef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sidRPr="00C57CE7">
      <w:fldChar w:fldCharType="begin"/>
    </w:r>
    <w:r>
      <w:instrText xml:space="preserve"> PAGE   \* MERGEFORMAT </w:instrText>
    </w:r>
    <w:r w:rsidRPr="00C57CE7">
      <w:fldChar w:fldCharType="separate"/>
    </w:r>
    <w:r>
      <w:rPr>
        <w:rFonts w:ascii="Times New Roman" w:eastAsia="Times New Roman" w:hAnsi="Times New Roman" w:cs="Times New Roman"/>
        <w:sz w:val="24"/>
      </w:rPr>
      <w:t>10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39BD" w:rsidRDefault="008839BD">
      <w:pPr>
        <w:spacing w:after="0" w:line="240" w:lineRule="auto"/>
      </w:pPr>
      <w:r>
        <w:separator/>
      </w:r>
    </w:p>
  </w:footnote>
  <w:footnote w:type="continuationSeparator" w:id="0">
    <w:p w:rsidR="008839BD" w:rsidRDefault="00883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477" w:rsidRDefault="00C43477">
    <w:pPr>
      <w:spacing w:after="0" w:line="259" w:lineRule="auto"/>
      <w:ind w:left="2135" w:firstLine="0"/>
      <w:jc w:val="left"/>
    </w:pPr>
    <w:r>
      <w:rPr>
        <w:rFonts w:ascii="Arial" w:eastAsia="Arial" w:hAnsi="Arial" w:cs="Arial"/>
        <w:sz w:val="36"/>
      </w:rPr>
      <w:t>19REQ005929238 2019-11-28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477" w:rsidRDefault="00C43477" w:rsidP="006553D7">
    <w:pPr>
      <w:pStyle w:val="a3"/>
      <w:jc w:val="center"/>
    </w:pPr>
    <w:r w:rsidRPr="004A1978">
      <w:rPr>
        <w:noProof/>
      </w:rPr>
      <w:drawing>
        <wp:inline distT="0" distB="0" distL="0" distR="0">
          <wp:extent cx="5276850" cy="752475"/>
          <wp:effectExtent l="19050" t="0" r="0" b="0"/>
          <wp:docPr id="2" name="Εικόνα 3" descr="Logo 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Logo EMAS"/>
                  <pic:cNvPicPr>
                    <a:picLocks noChangeAspect="1" noChangeArrowheads="1"/>
                  </pic:cNvPicPr>
                </pic:nvPicPr>
                <pic:blipFill>
                  <a:blip r:embed="rId1"/>
                  <a:srcRect/>
                  <a:stretch>
                    <a:fillRect/>
                  </a:stretch>
                </pic:blipFill>
                <pic:spPr bwMode="auto">
                  <a:xfrm>
                    <a:off x="0" y="0"/>
                    <a:ext cx="5276850" cy="752475"/>
                  </a:xfrm>
                  <a:prstGeom prst="rect">
                    <a:avLst/>
                  </a:prstGeom>
                  <a:noFill/>
                  <a:ln w="9525">
                    <a:noFill/>
                    <a:miter lim="800000"/>
                    <a:headEnd/>
                    <a:tailEnd/>
                  </a:ln>
                </pic:spPr>
              </pic:pic>
            </a:graphicData>
          </a:graphic>
        </wp:inline>
      </w:drawing>
    </w:r>
  </w:p>
  <w:p w:rsidR="00C43477" w:rsidRDefault="00C43477" w:rsidP="004A1978">
    <w:pPr>
      <w:pStyle w:val="a3"/>
      <w:ind w:left="0"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477" w:rsidRDefault="00C43477">
    <w:pPr>
      <w:spacing w:after="0" w:line="259" w:lineRule="auto"/>
      <w:ind w:left="2135" w:firstLine="0"/>
      <w:jc w:val="left"/>
    </w:pPr>
    <w:r>
      <w:rPr>
        <w:rFonts w:ascii="Arial" w:eastAsia="Arial" w:hAnsi="Arial" w:cs="Arial"/>
        <w:sz w:val="36"/>
      </w:rPr>
      <w:t>19REQ005929238 2019-11-28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90380"/>
    <w:multiLevelType w:val="hybridMultilevel"/>
    <w:tmpl w:val="E63E7DC6"/>
    <w:lvl w:ilvl="0" w:tplc="79809974">
      <w:start w:val="2"/>
      <w:numFmt w:val="decimal"/>
      <w:lvlText w:val="%1."/>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F6F27A">
      <w:start w:val="1"/>
      <w:numFmt w:val="lowerLetter"/>
      <w:lvlText w:val="%2"/>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C870C2">
      <w:start w:val="1"/>
      <w:numFmt w:val="lowerRoman"/>
      <w:lvlText w:val="%3"/>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FEC02C">
      <w:start w:val="1"/>
      <w:numFmt w:val="decimal"/>
      <w:lvlText w:val="%4"/>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EE57EE">
      <w:start w:val="1"/>
      <w:numFmt w:val="lowerLetter"/>
      <w:lvlText w:val="%5"/>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83C777E">
      <w:start w:val="1"/>
      <w:numFmt w:val="lowerRoman"/>
      <w:lvlText w:val="%6"/>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B7A31BE">
      <w:start w:val="1"/>
      <w:numFmt w:val="decimal"/>
      <w:lvlText w:val="%7"/>
      <w:lvlJc w:val="left"/>
      <w:pPr>
        <w:ind w:left="6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6E60A22">
      <w:start w:val="1"/>
      <w:numFmt w:val="lowerLetter"/>
      <w:lvlText w:val="%8"/>
      <w:lvlJc w:val="left"/>
      <w:pPr>
        <w:ind w:left="7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A1A71F8">
      <w:start w:val="1"/>
      <w:numFmt w:val="lowerRoman"/>
      <w:lvlText w:val="%9"/>
      <w:lvlJc w:val="left"/>
      <w:pPr>
        <w:ind w:left="8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05860A43"/>
    <w:multiLevelType w:val="hybridMultilevel"/>
    <w:tmpl w:val="A6DE03A0"/>
    <w:lvl w:ilvl="0" w:tplc="5DD8A0F2">
      <w:start w:val="1"/>
      <w:numFmt w:val="bullet"/>
      <w:lvlText w:val="-"/>
      <w:lvlJc w:val="left"/>
      <w:pPr>
        <w:ind w:left="6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E0C9CA">
      <w:start w:val="1"/>
      <w:numFmt w:val="bullet"/>
      <w:lvlText w:val="o"/>
      <w:lvlJc w:val="left"/>
      <w:pPr>
        <w:ind w:left="34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2206B36">
      <w:start w:val="1"/>
      <w:numFmt w:val="bullet"/>
      <w:lvlText w:val="▪"/>
      <w:lvlJc w:val="left"/>
      <w:pPr>
        <w:ind w:left="42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BE4BC6">
      <w:start w:val="1"/>
      <w:numFmt w:val="bullet"/>
      <w:lvlText w:val="•"/>
      <w:lvlJc w:val="left"/>
      <w:pPr>
        <w:ind w:left="49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A69A96">
      <w:start w:val="1"/>
      <w:numFmt w:val="bullet"/>
      <w:lvlText w:val="o"/>
      <w:lvlJc w:val="left"/>
      <w:pPr>
        <w:ind w:left="56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6E69C4">
      <w:start w:val="1"/>
      <w:numFmt w:val="bullet"/>
      <w:lvlText w:val="▪"/>
      <w:lvlJc w:val="left"/>
      <w:pPr>
        <w:ind w:left="6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5CCBB36">
      <w:start w:val="1"/>
      <w:numFmt w:val="bullet"/>
      <w:lvlText w:val="•"/>
      <w:lvlJc w:val="left"/>
      <w:pPr>
        <w:ind w:left="70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A4C9480">
      <w:start w:val="1"/>
      <w:numFmt w:val="bullet"/>
      <w:lvlText w:val="o"/>
      <w:lvlJc w:val="left"/>
      <w:pPr>
        <w:ind w:left="78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0B028E0">
      <w:start w:val="1"/>
      <w:numFmt w:val="bullet"/>
      <w:lvlText w:val="▪"/>
      <w:lvlJc w:val="left"/>
      <w:pPr>
        <w:ind w:left="85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nsid w:val="08310110"/>
    <w:multiLevelType w:val="hybridMultilevel"/>
    <w:tmpl w:val="FD72C062"/>
    <w:lvl w:ilvl="0" w:tplc="EA44EEC6">
      <w:start w:val="1"/>
      <w:numFmt w:val="bullet"/>
      <w:lvlText w:val="-"/>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02396A">
      <w:start w:val="1"/>
      <w:numFmt w:val="bullet"/>
      <w:lvlText w:val="o"/>
      <w:lvlJc w:val="left"/>
      <w:pPr>
        <w:ind w:left="36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DAEECEE">
      <w:start w:val="1"/>
      <w:numFmt w:val="bullet"/>
      <w:lvlText w:val="▪"/>
      <w:lvlJc w:val="left"/>
      <w:pPr>
        <w:ind w:left="43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EFE34B4">
      <w:start w:val="1"/>
      <w:numFmt w:val="bullet"/>
      <w:lvlText w:val="•"/>
      <w:lvlJc w:val="left"/>
      <w:pPr>
        <w:ind w:left="51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7E263DC">
      <w:start w:val="1"/>
      <w:numFmt w:val="bullet"/>
      <w:lvlText w:val="o"/>
      <w:lvlJc w:val="left"/>
      <w:pPr>
        <w:ind w:left="58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EE168E">
      <w:start w:val="1"/>
      <w:numFmt w:val="bullet"/>
      <w:lvlText w:val="▪"/>
      <w:lvlJc w:val="left"/>
      <w:pPr>
        <w:ind w:left="65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224E22">
      <w:start w:val="1"/>
      <w:numFmt w:val="bullet"/>
      <w:lvlText w:val="•"/>
      <w:lvlJc w:val="left"/>
      <w:pPr>
        <w:ind w:left="72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3E40AAE">
      <w:start w:val="1"/>
      <w:numFmt w:val="bullet"/>
      <w:lvlText w:val="o"/>
      <w:lvlJc w:val="left"/>
      <w:pPr>
        <w:ind w:left="79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AC629C">
      <w:start w:val="1"/>
      <w:numFmt w:val="bullet"/>
      <w:lvlText w:val="▪"/>
      <w:lvlJc w:val="left"/>
      <w:pPr>
        <w:ind w:left="87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nsid w:val="09DF6331"/>
    <w:multiLevelType w:val="hybridMultilevel"/>
    <w:tmpl w:val="1D021E4C"/>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nsid w:val="09F363C0"/>
    <w:multiLevelType w:val="hybridMultilevel"/>
    <w:tmpl w:val="2FD2D0CE"/>
    <w:lvl w:ilvl="0" w:tplc="F9C6BBF4">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FF2E87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C7CCEC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86E70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E0906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01E912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06252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AEEAE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7C191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0F4B6C8B"/>
    <w:multiLevelType w:val="hybridMultilevel"/>
    <w:tmpl w:val="CAA6E70A"/>
    <w:lvl w:ilvl="0" w:tplc="0408000F">
      <w:start w:val="1"/>
      <w:numFmt w:val="decimal"/>
      <w:lvlText w:val="%1."/>
      <w:lvlJc w:val="left"/>
      <w:pPr>
        <w:ind w:left="705" w:hanging="360"/>
      </w:pPr>
    </w:lvl>
    <w:lvl w:ilvl="1" w:tplc="04080019" w:tentative="1">
      <w:start w:val="1"/>
      <w:numFmt w:val="lowerLetter"/>
      <w:lvlText w:val="%2."/>
      <w:lvlJc w:val="left"/>
      <w:pPr>
        <w:ind w:left="1425" w:hanging="360"/>
      </w:pPr>
    </w:lvl>
    <w:lvl w:ilvl="2" w:tplc="0408001B" w:tentative="1">
      <w:start w:val="1"/>
      <w:numFmt w:val="lowerRoman"/>
      <w:lvlText w:val="%3."/>
      <w:lvlJc w:val="right"/>
      <w:pPr>
        <w:ind w:left="2145" w:hanging="180"/>
      </w:pPr>
    </w:lvl>
    <w:lvl w:ilvl="3" w:tplc="0408000F" w:tentative="1">
      <w:start w:val="1"/>
      <w:numFmt w:val="decimal"/>
      <w:lvlText w:val="%4."/>
      <w:lvlJc w:val="left"/>
      <w:pPr>
        <w:ind w:left="2865" w:hanging="360"/>
      </w:pPr>
    </w:lvl>
    <w:lvl w:ilvl="4" w:tplc="04080019" w:tentative="1">
      <w:start w:val="1"/>
      <w:numFmt w:val="lowerLetter"/>
      <w:lvlText w:val="%5."/>
      <w:lvlJc w:val="left"/>
      <w:pPr>
        <w:ind w:left="3585" w:hanging="360"/>
      </w:pPr>
    </w:lvl>
    <w:lvl w:ilvl="5" w:tplc="0408001B" w:tentative="1">
      <w:start w:val="1"/>
      <w:numFmt w:val="lowerRoman"/>
      <w:lvlText w:val="%6."/>
      <w:lvlJc w:val="right"/>
      <w:pPr>
        <w:ind w:left="4305" w:hanging="180"/>
      </w:pPr>
    </w:lvl>
    <w:lvl w:ilvl="6" w:tplc="0408000F" w:tentative="1">
      <w:start w:val="1"/>
      <w:numFmt w:val="decimal"/>
      <w:lvlText w:val="%7."/>
      <w:lvlJc w:val="left"/>
      <w:pPr>
        <w:ind w:left="5025" w:hanging="360"/>
      </w:pPr>
    </w:lvl>
    <w:lvl w:ilvl="7" w:tplc="04080019" w:tentative="1">
      <w:start w:val="1"/>
      <w:numFmt w:val="lowerLetter"/>
      <w:lvlText w:val="%8."/>
      <w:lvlJc w:val="left"/>
      <w:pPr>
        <w:ind w:left="5745" w:hanging="360"/>
      </w:pPr>
    </w:lvl>
    <w:lvl w:ilvl="8" w:tplc="0408001B" w:tentative="1">
      <w:start w:val="1"/>
      <w:numFmt w:val="lowerRoman"/>
      <w:lvlText w:val="%9."/>
      <w:lvlJc w:val="right"/>
      <w:pPr>
        <w:ind w:left="6465" w:hanging="180"/>
      </w:pPr>
    </w:lvl>
  </w:abstractNum>
  <w:abstractNum w:abstractNumId="6">
    <w:nsid w:val="170C687C"/>
    <w:multiLevelType w:val="hybridMultilevel"/>
    <w:tmpl w:val="6308C9BA"/>
    <w:lvl w:ilvl="0" w:tplc="93D602B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083842">
      <w:start w:val="1"/>
      <w:numFmt w:val="bullet"/>
      <w:lvlText w:val="o"/>
      <w:lvlJc w:val="left"/>
      <w:pPr>
        <w:ind w:left="1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5E44D46">
      <w:start w:val="1"/>
      <w:numFmt w:val="bullet"/>
      <w:lvlText w:val="▪"/>
      <w:lvlJc w:val="left"/>
      <w:pPr>
        <w:ind w:left="19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A827BA">
      <w:start w:val="1"/>
      <w:numFmt w:val="bullet"/>
      <w:lvlText w:val="•"/>
      <w:lvlJc w:val="left"/>
      <w:pPr>
        <w:ind w:left="26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ACAB4C">
      <w:start w:val="1"/>
      <w:numFmt w:val="bullet"/>
      <w:lvlText w:val="o"/>
      <w:lvlJc w:val="left"/>
      <w:pPr>
        <w:ind w:left="33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DC86FD4">
      <w:start w:val="1"/>
      <w:numFmt w:val="bullet"/>
      <w:lvlText w:val="▪"/>
      <w:lvlJc w:val="left"/>
      <w:pPr>
        <w:ind w:left="41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46AAC4">
      <w:start w:val="1"/>
      <w:numFmt w:val="bullet"/>
      <w:lvlText w:val="•"/>
      <w:lvlJc w:val="left"/>
      <w:pPr>
        <w:ind w:left="48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B0784E">
      <w:start w:val="1"/>
      <w:numFmt w:val="bullet"/>
      <w:lvlText w:val="o"/>
      <w:lvlJc w:val="left"/>
      <w:pPr>
        <w:ind w:left="55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1AC84C">
      <w:start w:val="1"/>
      <w:numFmt w:val="bullet"/>
      <w:lvlText w:val="▪"/>
      <w:lvlJc w:val="left"/>
      <w:pPr>
        <w:ind w:left="62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nsid w:val="1B292B3A"/>
    <w:multiLevelType w:val="hybridMultilevel"/>
    <w:tmpl w:val="B99ACECA"/>
    <w:lvl w:ilvl="0" w:tplc="92FC35E8">
      <w:start w:val="1"/>
      <w:numFmt w:val="decimal"/>
      <w:lvlText w:val="%1."/>
      <w:lvlJc w:val="left"/>
      <w:pPr>
        <w:ind w:left="720"/>
      </w:pPr>
      <w:rPr>
        <w:rFonts w:ascii="Calibri" w:eastAsia="Calibri" w:hAnsi="Calibri" w:cs="Calibri"/>
        <w:b/>
        <w:i w:val="0"/>
        <w:strike w:val="0"/>
        <w:dstrike w:val="0"/>
        <w:color w:val="000000"/>
        <w:sz w:val="22"/>
        <w:szCs w:val="22"/>
        <w:u w:val="none" w:color="000000"/>
        <w:bdr w:val="none" w:sz="0" w:space="0" w:color="auto"/>
        <w:shd w:val="clear" w:color="auto" w:fill="auto"/>
        <w:vertAlign w:val="baseline"/>
      </w:rPr>
    </w:lvl>
    <w:lvl w:ilvl="1" w:tplc="4C3AA998">
      <w:start w:val="1"/>
      <w:numFmt w:val="bullet"/>
      <w:lvlText w:val="•"/>
      <w:lvlJc w:val="left"/>
      <w:pPr>
        <w:ind w:left="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B42E1C">
      <w:start w:val="1"/>
      <w:numFmt w:val="bullet"/>
      <w:lvlText w:val="▪"/>
      <w:lvlJc w:val="left"/>
      <w:pPr>
        <w:ind w:left="17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0FC963C">
      <w:start w:val="1"/>
      <w:numFmt w:val="bullet"/>
      <w:lvlText w:val="•"/>
      <w:lvlJc w:val="left"/>
      <w:pPr>
        <w:ind w:left="2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D21756">
      <w:start w:val="1"/>
      <w:numFmt w:val="bullet"/>
      <w:lvlText w:val="o"/>
      <w:lvlJc w:val="left"/>
      <w:pPr>
        <w:ind w:left="31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EA9640">
      <w:start w:val="1"/>
      <w:numFmt w:val="bullet"/>
      <w:lvlText w:val="▪"/>
      <w:lvlJc w:val="left"/>
      <w:pPr>
        <w:ind w:left="38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B7AE6F6">
      <w:start w:val="1"/>
      <w:numFmt w:val="bullet"/>
      <w:lvlText w:val="•"/>
      <w:lvlJc w:val="left"/>
      <w:pPr>
        <w:ind w:left="45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389238">
      <w:start w:val="1"/>
      <w:numFmt w:val="bullet"/>
      <w:lvlText w:val="o"/>
      <w:lvlJc w:val="left"/>
      <w:pPr>
        <w:ind w:left="5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130AF78">
      <w:start w:val="1"/>
      <w:numFmt w:val="bullet"/>
      <w:lvlText w:val="▪"/>
      <w:lvlJc w:val="left"/>
      <w:pPr>
        <w:ind w:left="60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nsid w:val="29D04569"/>
    <w:multiLevelType w:val="hybridMultilevel"/>
    <w:tmpl w:val="09A8EF72"/>
    <w:lvl w:ilvl="0" w:tplc="A1EC426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7073D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4670C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4FC7A6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00056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52F09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A44A6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A804A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382C8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nsid w:val="2E67557D"/>
    <w:multiLevelType w:val="hybridMultilevel"/>
    <w:tmpl w:val="D7F20B80"/>
    <w:lvl w:ilvl="0" w:tplc="81B4622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CC559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92299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D41D4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A0639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F2C59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62C148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24558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58579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nsid w:val="2FCD01EF"/>
    <w:multiLevelType w:val="hybridMultilevel"/>
    <w:tmpl w:val="9F70348A"/>
    <w:lvl w:ilvl="0" w:tplc="04080001">
      <w:start w:val="1"/>
      <w:numFmt w:val="bullet"/>
      <w:lvlText w:val=""/>
      <w:lvlJc w:val="left"/>
      <w:pPr>
        <w:ind w:left="705" w:hanging="360"/>
      </w:pPr>
      <w:rPr>
        <w:rFonts w:ascii="Symbol" w:hAnsi="Symbol" w:hint="default"/>
      </w:rPr>
    </w:lvl>
    <w:lvl w:ilvl="1" w:tplc="04080003" w:tentative="1">
      <w:start w:val="1"/>
      <w:numFmt w:val="bullet"/>
      <w:lvlText w:val="o"/>
      <w:lvlJc w:val="left"/>
      <w:pPr>
        <w:ind w:left="1425" w:hanging="360"/>
      </w:pPr>
      <w:rPr>
        <w:rFonts w:ascii="Courier New" w:hAnsi="Courier New" w:cs="Courier New" w:hint="default"/>
      </w:rPr>
    </w:lvl>
    <w:lvl w:ilvl="2" w:tplc="04080005" w:tentative="1">
      <w:start w:val="1"/>
      <w:numFmt w:val="bullet"/>
      <w:lvlText w:val=""/>
      <w:lvlJc w:val="left"/>
      <w:pPr>
        <w:ind w:left="2145" w:hanging="360"/>
      </w:pPr>
      <w:rPr>
        <w:rFonts w:ascii="Wingdings" w:hAnsi="Wingdings" w:hint="default"/>
      </w:rPr>
    </w:lvl>
    <w:lvl w:ilvl="3" w:tplc="04080001" w:tentative="1">
      <w:start w:val="1"/>
      <w:numFmt w:val="bullet"/>
      <w:lvlText w:val=""/>
      <w:lvlJc w:val="left"/>
      <w:pPr>
        <w:ind w:left="2865" w:hanging="360"/>
      </w:pPr>
      <w:rPr>
        <w:rFonts w:ascii="Symbol" w:hAnsi="Symbol" w:hint="default"/>
      </w:rPr>
    </w:lvl>
    <w:lvl w:ilvl="4" w:tplc="04080003" w:tentative="1">
      <w:start w:val="1"/>
      <w:numFmt w:val="bullet"/>
      <w:lvlText w:val="o"/>
      <w:lvlJc w:val="left"/>
      <w:pPr>
        <w:ind w:left="3585" w:hanging="360"/>
      </w:pPr>
      <w:rPr>
        <w:rFonts w:ascii="Courier New" w:hAnsi="Courier New" w:cs="Courier New" w:hint="default"/>
      </w:rPr>
    </w:lvl>
    <w:lvl w:ilvl="5" w:tplc="04080005" w:tentative="1">
      <w:start w:val="1"/>
      <w:numFmt w:val="bullet"/>
      <w:lvlText w:val=""/>
      <w:lvlJc w:val="left"/>
      <w:pPr>
        <w:ind w:left="4305" w:hanging="360"/>
      </w:pPr>
      <w:rPr>
        <w:rFonts w:ascii="Wingdings" w:hAnsi="Wingdings" w:hint="default"/>
      </w:rPr>
    </w:lvl>
    <w:lvl w:ilvl="6" w:tplc="04080001" w:tentative="1">
      <w:start w:val="1"/>
      <w:numFmt w:val="bullet"/>
      <w:lvlText w:val=""/>
      <w:lvlJc w:val="left"/>
      <w:pPr>
        <w:ind w:left="5025" w:hanging="360"/>
      </w:pPr>
      <w:rPr>
        <w:rFonts w:ascii="Symbol" w:hAnsi="Symbol" w:hint="default"/>
      </w:rPr>
    </w:lvl>
    <w:lvl w:ilvl="7" w:tplc="04080003" w:tentative="1">
      <w:start w:val="1"/>
      <w:numFmt w:val="bullet"/>
      <w:lvlText w:val="o"/>
      <w:lvlJc w:val="left"/>
      <w:pPr>
        <w:ind w:left="5745" w:hanging="360"/>
      </w:pPr>
      <w:rPr>
        <w:rFonts w:ascii="Courier New" w:hAnsi="Courier New" w:cs="Courier New" w:hint="default"/>
      </w:rPr>
    </w:lvl>
    <w:lvl w:ilvl="8" w:tplc="04080005" w:tentative="1">
      <w:start w:val="1"/>
      <w:numFmt w:val="bullet"/>
      <w:lvlText w:val=""/>
      <w:lvlJc w:val="left"/>
      <w:pPr>
        <w:ind w:left="6465" w:hanging="360"/>
      </w:pPr>
      <w:rPr>
        <w:rFonts w:ascii="Wingdings" w:hAnsi="Wingdings" w:hint="default"/>
      </w:rPr>
    </w:lvl>
  </w:abstractNum>
  <w:abstractNum w:abstractNumId="11">
    <w:nsid w:val="309B62FD"/>
    <w:multiLevelType w:val="hybridMultilevel"/>
    <w:tmpl w:val="02F4C5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7991488"/>
    <w:multiLevelType w:val="hybridMultilevel"/>
    <w:tmpl w:val="CBB2205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E3D5FCD"/>
    <w:multiLevelType w:val="hybridMultilevel"/>
    <w:tmpl w:val="84DC6D8A"/>
    <w:lvl w:ilvl="0" w:tplc="0408000F">
      <w:start w:val="1"/>
      <w:numFmt w:val="decimal"/>
      <w:lvlText w:val="%1."/>
      <w:lvlJc w:val="left"/>
      <w:pPr>
        <w:ind w:left="751" w:hanging="360"/>
      </w:pPr>
    </w:lvl>
    <w:lvl w:ilvl="1" w:tplc="04080019">
      <w:start w:val="1"/>
      <w:numFmt w:val="lowerLetter"/>
      <w:lvlText w:val="%2."/>
      <w:lvlJc w:val="left"/>
      <w:pPr>
        <w:ind w:left="1471" w:hanging="360"/>
      </w:pPr>
    </w:lvl>
    <w:lvl w:ilvl="2" w:tplc="0408001B" w:tentative="1">
      <w:start w:val="1"/>
      <w:numFmt w:val="lowerRoman"/>
      <w:lvlText w:val="%3."/>
      <w:lvlJc w:val="right"/>
      <w:pPr>
        <w:ind w:left="2191" w:hanging="180"/>
      </w:pPr>
    </w:lvl>
    <w:lvl w:ilvl="3" w:tplc="0408000F" w:tentative="1">
      <w:start w:val="1"/>
      <w:numFmt w:val="decimal"/>
      <w:lvlText w:val="%4."/>
      <w:lvlJc w:val="left"/>
      <w:pPr>
        <w:ind w:left="2911" w:hanging="360"/>
      </w:pPr>
    </w:lvl>
    <w:lvl w:ilvl="4" w:tplc="04080019" w:tentative="1">
      <w:start w:val="1"/>
      <w:numFmt w:val="lowerLetter"/>
      <w:lvlText w:val="%5."/>
      <w:lvlJc w:val="left"/>
      <w:pPr>
        <w:ind w:left="3631" w:hanging="360"/>
      </w:pPr>
    </w:lvl>
    <w:lvl w:ilvl="5" w:tplc="0408001B" w:tentative="1">
      <w:start w:val="1"/>
      <w:numFmt w:val="lowerRoman"/>
      <w:lvlText w:val="%6."/>
      <w:lvlJc w:val="right"/>
      <w:pPr>
        <w:ind w:left="4351" w:hanging="180"/>
      </w:pPr>
    </w:lvl>
    <w:lvl w:ilvl="6" w:tplc="0408000F" w:tentative="1">
      <w:start w:val="1"/>
      <w:numFmt w:val="decimal"/>
      <w:lvlText w:val="%7."/>
      <w:lvlJc w:val="left"/>
      <w:pPr>
        <w:ind w:left="5071" w:hanging="360"/>
      </w:pPr>
    </w:lvl>
    <w:lvl w:ilvl="7" w:tplc="04080019" w:tentative="1">
      <w:start w:val="1"/>
      <w:numFmt w:val="lowerLetter"/>
      <w:lvlText w:val="%8."/>
      <w:lvlJc w:val="left"/>
      <w:pPr>
        <w:ind w:left="5791" w:hanging="360"/>
      </w:pPr>
    </w:lvl>
    <w:lvl w:ilvl="8" w:tplc="0408001B" w:tentative="1">
      <w:start w:val="1"/>
      <w:numFmt w:val="lowerRoman"/>
      <w:lvlText w:val="%9."/>
      <w:lvlJc w:val="right"/>
      <w:pPr>
        <w:ind w:left="6511" w:hanging="180"/>
      </w:pPr>
    </w:lvl>
  </w:abstractNum>
  <w:abstractNum w:abstractNumId="14">
    <w:nsid w:val="3E6E494B"/>
    <w:multiLevelType w:val="hybridMultilevel"/>
    <w:tmpl w:val="EBFE04C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3E9C1B92"/>
    <w:multiLevelType w:val="hybridMultilevel"/>
    <w:tmpl w:val="71F659D2"/>
    <w:lvl w:ilvl="0" w:tplc="04080001">
      <w:start w:val="1"/>
      <w:numFmt w:val="bullet"/>
      <w:lvlText w:val=""/>
      <w:lvlJc w:val="left"/>
      <w:pPr>
        <w:ind w:left="1354" w:hanging="360"/>
      </w:pPr>
      <w:rPr>
        <w:rFonts w:ascii="Symbol" w:hAnsi="Symbol" w:hint="default"/>
      </w:rPr>
    </w:lvl>
    <w:lvl w:ilvl="1" w:tplc="04080003">
      <w:start w:val="1"/>
      <w:numFmt w:val="bullet"/>
      <w:lvlText w:val="o"/>
      <w:lvlJc w:val="left"/>
      <w:pPr>
        <w:ind w:left="2074" w:hanging="360"/>
      </w:pPr>
      <w:rPr>
        <w:rFonts w:ascii="Courier New" w:hAnsi="Courier New" w:cs="Courier New" w:hint="default"/>
      </w:rPr>
    </w:lvl>
    <w:lvl w:ilvl="2" w:tplc="04080005" w:tentative="1">
      <w:start w:val="1"/>
      <w:numFmt w:val="bullet"/>
      <w:lvlText w:val=""/>
      <w:lvlJc w:val="left"/>
      <w:pPr>
        <w:ind w:left="2794" w:hanging="360"/>
      </w:pPr>
      <w:rPr>
        <w:rFonts w:ascii="Wingdings" w:hAnsi="Wingdings" w:hint="default"/>
      </w:rPr>
    </w:lvl>
    <w:lvl w:ilvl="3" w:tplc="04080001" w:tentative="1">
      <w:start w:val="1"/>
      <w:numFmt w:val="bullet"/>
      <w:lvlText w:val=""/>
      <w:lvlJc w:val="left"/>
      <w:pPr>
        <w:ind w:left="3514" w:hanging="360"/>
      </w:pPr>
      <w:rPr>
        <w:rFonts w:ascii="Symbol" w:hAnsi="Symbol" w:hint="default"/>
      </w:rPr>
    </w:lvl>
    <w:lvl w:ilvl="4" w:tplc="04080003" w:tentative="1">
      <w:start w:val="1"/>
      <w:numFmt w:val="bullet"/>
      <w:lvlText w:val="o"/>
      <w:lvlJc w:val="left"/>
      <w:pPr>
        <w:ind w:left="4234" w:hanging="360"/>
      </w:pPr>
      <w:rPr>
        <w:rFonts w:ascii="Courier New" w:hAnsi="Courier New" w:cs="Courier New" w:hint="default"/>
      </w:rPr>
    </w:lvl>
    <w:lvl w:ilvl="5" w:tplc="04080005" w:tentative="1">
      <w:start w:val="1"/>
      <w:numFmt w:val="bullet"/>
      <w:lvlText w:val=""/>
      <w:lvlJc w:val="left"/>
      <w:pPr>
        <w:ind w:left="4954" w:hanging="360"/>
      </w:pPr>
      <w:rPr>
        <w:rFonts w:ascii="Wingdings" w:hAnsi="Wingdings" w:hint="default"/>
      </w:rPr>
    </w:lvl>
    <w:lvl w:ilvl="6" w:tplc="04080001" w:tentative="1">
      <w:start w:val="1"/>
      <w:numFmt w:val="bullet"/>
      <w:lvlText w:val=""/>
      <w:lvlJc w:val="left"/>
      <w:pPr>
        <w:ind w:left="5674" w:hanging="360"/>
      </w:pPr>
      <w:rPr>
        <w:rFonts w:ascii="Symbol" w:hAnsi="Symbol" w:hint="default"/>
      </w:rPr>
    </w:lvl>
    <w:lvl w:ilvl="7" w:tplc="04080003" w:tentative="1">
      <w:start w:val="1"/>
      <w:numFmt w:val="bullet"/>
      <w:lvlText w:val="o"/>
      <w:lvlJc w:val="left"/>
      <w:pPr>
        <w:ind w:left="6394" w:hanging="360"/>
      </w:pPr>
      <w:rPr>
        <w:rFonts w:ascii="Courier New" w:hAnsi="Courier New" w:cs="Courier New" w:hint="default"/>
      </w:rPr>
    </w:lvl>
    <w:lvl w:ilvl="8" w:tplc="04080005" w:tentative="1">
      <w:start w:val="1"/>
      <w:numFmt w:val="bullet"/>
      <w:lvlText w:val=""/>
      <w:lvlJc w:val="left"/>
      <w:pPr>
        <w:ind w:left="7114" w:hanging="360"/>
      </w:pPr>
      <w:rPr>
        <w:rFonts w:ascii="Wingdings" w:hAnsi="Wingdings" w:hint="default"/>
      </w:rPr>
    </w:lvl>
  </w:abstractNum>
  <w:abstractNum w:abstractNumId="16">
    <w:nsid w:val="45AD3A49"/>
    <w:multiLevelType w:val="hybridMultilevel"/>
    <w:tmpl w:val="84DC6D8A"/>
    <w:lvl w:ilvl="0" w:tplc="0408000F">
      <w:start w:val="1"/>
      <w:numFmt w:val="decimal"/>
      <w:lvlText w:val="%1."/>
      <w:lvlJc w:val="left"/>
      <w:pPr>
        <w:ind w:left="751" w:hanging="360"/>
      </w:pPr>
    </w:lvl>
    <w:lvl w:ilvl="1" w:tplc="04080019" w:tentative="1">
      <w:start w:val="1"/>
      <w:numFmt w:val="lowerLetter"/>
      <w:lvlText w:val="%2."/>
      <w:lvlJc w:val="left"/>
      <w:pPr>
        <w:ind w:left="1471" w:hanging="360"/>
      </w:pPr>
    </w:lvl>
    <w:lvl w:ilvl="2" w:tplc="0408001B" w:tentative="1">
      <w:start w:val="1"/>
      <w:numFmt w:val="lowerRoman"/>
      <w:lvlText w:val="%3."/>
      <w:lvlJc w:val="right"/>
      <w:pPr>
        <w:ind w:left="2191" w:hanging="180"/>
      </w:pPr>
    </w:lvl>
    <w:lvl w:ilvl="3" w:tplc="0408000F" w:tentative="1">
      <w:start w:val="1"/>
      <w:numFmt w:val="decimal"/>
      <w:lvlText w:val="%4."/>
      <w:lvlJc w:val="left"/>
      <w:pPr>
        <w:ind w:left="2911" w:hanging="360"/>
      </w:pPr>
    </w:lvl>
    <w:lvl w:ilvl="4" w:tplc="04080019" w:tentative="1">
      <w:start w:val="1"/>
      <w:numFmt w:val="lowerLetter"/>
      <w:lvlText w:val="%5."/>
      <w:lvlJc w:val="left"/>
      <w:pPr>
        <w:ind w:left="3631" w:hanging="360"/>
      </w:pPr>
    </w:lvl>
    <w:lvl w:ilvl="5" w:tplc="0408001B" w:tentative="1">
      <w:start w:val="1"/>
      <w:numFmt w:val="lowerRoman"/>
      <w:lvlText w:val="%6."/>
      <w:lvlJc w:val="right"/>
      <w:pPr>
        <w:ind w:left="4351" w:hanging="180"/>
      </w:pPr>
    </w:lvl>
    <w:lvl w:ilvl="6" w:tplc="0408000F" w:tentative="1">
      <w:start w:val="1"/>
      <w:numFmt w:val="decimal"/>
      <w:lvlText w:val="%7."/>
      <w:lvlJc w:val="left"/>
      <w:pPr>
        <w:ind w:left="5071" w:hanging="360"/>
      </w:pPr>
    </w:lvl>
    <w:lvl w:ilvl="7" w:tplc="04080019" w:tentative="1">
      <w:start w:val="1"/>
      <w:numFmt w:val="lowerLetter"/>
      <w:lvlText w:val="%8."/>
      <w:lvlJc w:val="left"/>
      <w:pPr>
        <w:ind w:left="5791" w:hanging="360"/>
      </w:pPr>
    </w:lvl>
    <w:lvl w:ilvl="8" w:tplc="0408001B" w:tentative="1">
      <w:start w:val="1"/>
      <w:numFmt w:val="lowerRoman"/>
      <w:lvlText w:val="%9."/>
      <w:lvlJc w:val="right"/>
      <w:pPr>
        <w:ind w:left="6511" w:hanging="180"/>
      </w:pPr>
    </w:lvl>
  </w:abstractNum>
  <w:abstractNum w:abstractNumId="17">
    <w:nsid w:val="45D96179"/>
    <w:multiLevelType w:val="hybridMultilevel"/>
    <w:tmpl w:val="573A9D0A"/>
    <w:lvl w:ilvl="0" w:tplc="25D4B696">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AEAAD72">
      <w:start w:val="1"/>
      <w:numFmt w:val="bullet"/>
      <w:lvlText w:val="o"/>
      <w:lvlJc w:val="left"/>
      <w:pPr>
        <w:ind w:left="1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10F034">
      <w:start w:val="1"/>
      <w:numFmt w:val="bullet"/>
      <w:lvlText w:val="▪"/>
      <w:lvlJc w:val="left"/>
      <w:pPr>
        <w:ind w:left="2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8C081A">
      <w:start w:val="1"/>
      <w:numFmt w:val="bullet"/>
      <w:lvlText w:val="•"/>
      <w:lvlJc w:val="left"/>
      <w:pPr>
        <w:ind w:left="3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8EA252">
      <w:start w:val="1"/>
      <w:numFmt w:val="bullet"/>
      <w:lvlText w:val="o"/>
      <w:lvlJc w:val="left"/>
      <w:pPr>
        <w:ind w:left="4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72A852E">
      <w:start w:val="1"/>
      <w:numFmt w:val="bullet"/>
      <w:lvlText w:val="▪"/>
      <w:lvlJc w:val="left"/>
      <w:pPr>
        <w:ind w:left="4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C0C60C">
      <w:start w:val="1"/>
      <w:numFmt w:val="bullet"/>
      <w:lvlText w:val="•"/>
      <w:lvlJc w:val="left"/>
      <w:pPr>
        <w:ind w:left="5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7296A8">
      <w:start w:val="1"/>
      <w:numFmt w:val="bullet"/>
      <w:lvlText w:val="o"/>
      <w:lvlJc w:val="left"/>
      <w:pPr>
        <w:ind w:left="62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65A828E">
      <w:start w:val="1"/>
      <w:numFmt w:val="bullet"/>
      <w:lvlText w:val="▪"/>
      <w:lvlJc w:val="left"/>
      <w:pPr>
        <w:ind w:left="69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nsid w:val="46137FCB"/>
    <w:multiLevelType w:val="hybridMultilevel"/>
    <w:tmpl w:val="C6264B7A"/>
    <w:lvl w:ilvl="0" w:tplc="1966E3F4">
      <w:start w:val="1"/>
      <w:numFmt w:val="decimal"/>
      <w:pStyle w:val="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1769F9A">
      <w:start w:val="1"/>
      <w:numFmt w:val="lowerLetter"/>
      <w:lvlText w:val="%2"/>
      <w:lvlJc w:val="left"/>
      <w:pPr>
        <w:ind w:left="51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98A871A">
      <w:start w:val="1"/>
      <w:numFmt w:val="lowerRoman"/>
      <w:lvlText w:val="%3"/>
      <w:lvlJc w:val="left"/>
      <w:pPr>
        <w:ind w:left="58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1509A04">
      <w:start w:val="1"/>
      <w:numFmt w:val="decimal"/>
      <w:lvlText w:val="%4"/>
      <w:lvlJc w:val="left"/>
      <w:pPr>
        <w:ind w:left="65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F050CEDE">
      <w:start w:val="1"/>
      <w:numFmt w:val="lowerLetter"/>
      <w:lvlText w:val="%5"/>
      <w:lvlJc w:val="left"/>
      <w:pPr>
        <w:ind w:left="72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D5B08136">
      <w:start w:val="1"/>
      <w:numFmt w:val="lowerRoman"/>
      <w:lvlText w:val="%6"/>
      <w:lvlJc w:val="left"/>
      <w:pPr>
        <w:ind w:left="79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882CA3F8">
      <w:start w:val="1"/>
      <w:numFmt w:val="decimal"/>
      <w:lvlText w:val="%7"/>
      <w:lvlJc w:val="left"/>
      <w:pPr>
        <w:ind w:left="87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D368F9D6">
      <w:start w:val="1"/>
      <w:numFmt w:val="lowerLetter"/>
      <w:lvlText w:val="%8"/>
      <w:lvlJc w:val="left"/>
      <w:pPr>
        <w:ind w:left="94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FC8B728">
      <w:start w:val="1"/>
      <w:numFmt w:val="lowerRoman"/>
      <w:lvlText w:val="%9"/>
      <w:lvlJc w:val="left"/>
      <w:pPr>
        <w:ind w:left="101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9">
    <w:nsid w:val="576913FC"/>
    <w:multiLevelType w:val="hybridMultilevel"/>
    <w:tmpl w:val="C974E840"/>
    <w:lvl w:ilvl="0" w:tplc="72DA799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EA392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C057A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E23E7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5C620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FC96C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BE001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F004E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32130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nsid w:val="5976507E"/>
    <w:multiLevelType w:val="multilevel"/>
    <w:tmpl w:val="8CA898D0"/>
    <w:lvl w:ilvl="0">
      <w:start w:val="2"/>
      <w:numFmt w:val="decimal"/>
      <w:lvlText w:val="%1."/>
      <w:lvlJc w:val="left"/>
      <w:pPr>
        <w:ind w:left="2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9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465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537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609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8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753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825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97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1">
    <w:nsid w:val="5D5A08AC"/>
    <w:multiLevelType w:val="hybridMultilevel"/>
    <w:tmpl w:val="E4CAD5D6"/>
    <w:lvl w:ilvl="0" w:tplc="03541E08">
      <w:start w:val="1"/>
      <w:numFmt w:val="decimal"/>
      <w:lvlText w:val="%1."/>
      <w:lvlJc w:val="left"/>
      <w:pPr>
        <w:ind w:left="6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E02866C">
      <w:start w:val="1"/>
      <w:numFmt w:val="lowerLetter"/>
      <w:lvlText w:val="%2"/>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B2625B6">
      <w:start w:val="1"/>
      <w:numFmt w:val="lowerRoman"/>
      <w:lvlText w:val="%3"/>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66D64E">
      <w:start w:val="1"/>
      <w:numFmt w:val="decimal"/>
      <w:lvlText w:val="%4"/>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BE6EE0C">
      <w:start w:val="1"/>
      <w:numFmt w:val="lowerLetter"/>
      <w:lvlText w:val="%5"/>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1ECF0E">
      <w:start w:val="1"/>
      <w:numFmt w:val="lowerRoman"/>
      <w:lvlText w:val="%6"/>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6C6D86">
      <w:start w:val="1"/>
      <w:numFmt w:val="decimal"/>
      <w:lvlText w:val="%7"/>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3744316">
      <w:start w:val="1"/>
      <w:numFmt w:val="lowerLetter"/>
      <w:lvlText w:val="%8"/>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9A1458">
      <w:start w:val="1"/>
      <w:numFmt w:val="lowerRoman"/>
      <w:lvlText w:val="%9"/>
      <w:lvlJc w:val="left"/>
      <w:pPr>
        <w:ind w:left="6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nsid w:val="62EB16CA"/>
    <w:multiLevelType w:val="hybridMultilevel"/>
    <w:tmpl w:val="3796DD72"/>
    <w:lvl w:ilvl="0" w:tplc="030A0A24">
      <w:start w:val="1"/>
      <w:numFmt w:val="decimal"/>
      <w:lvlText w:val="%1."/>
      <w:lvlJc w:val="left"/>
      <w:pPr>
        <w:ind w:left="266"/>
      </w:pPr>
      <w:rPr>
        <w:rFonts w:ascii="Calibri" w:eastAsia="Calibri" w:hAnsi="Calibri" w:cs="Calibri"/>
        <w:b/>
        <w:i w:val="0"/>
        <w:strike w:val="0"/>
        <w:dstrike w:val="0"/>
        <w:color w:val="000000"/>
        <w:sz w:val="22"/>
        <w:szCs w:val="22"/>
        <w:u w:val="none" w:color="000000"/>
        <w:bdr w:val="none" w:sz="0" w:space="0" w:color="auto"/>
        <w:shd w:val="clear" w:color="auto" w:fill="auto"/>
        <w:vertAlign w:val="baseline"/>
      </w:rPr>
    </w:lvl>
    <w:lvl w:ilvl="1" w:tplc="D69EEAF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0256B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96483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12AD6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022C5B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5E786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4A82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28C503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nsid w:val="6B9E5F5D"/>
    <w:multiLevelType w:val="hybridMultilevel"/>
    <w:tmpl w:val="7174118C"/>
    <w:lvl w:ilvl="0" w:tplc="70FA9D20">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1FA01B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342D3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C2F58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A430B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D6624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E85F3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22AEFE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ED8EC1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nsid w:val="6BFF73A0"/>
    <w:multiLevelType w:val="hybridMultilevel"/>
    <w:tmpl w:val="F91642B6"/>
    <w:lvl w:ilvl="0" w:tplc="D81A11A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718E16B3"/>
    <w:multiLevelType w:val="hybridMultilevel"/>
    <w:tmpl w:val="D150A9B8"/>
    <w:lvl w:ilvl="0" w:tplc="86169BEA">
      <w:start w:val="1"/>
      <w:numFmt w:val="decimal"/>
      <w:lvlText w:val="%1."/>
      <w:lvlJc w:val="left"/>
      <w:pPr>
        <w:ind w:left="283"/>
      </w:pPr>
      <w:rPr>
        <w:rFonts w:ascii="Calibri" w:eastAsia="Calibri" w:hAnsi="Calibri" w:cs="Calibri"/>
        <w:b/>
        <w:i w:val="0"/>
        <w:strike w:val="0"/>
        <w:dstrike w:val="0"/>
        <w:color w:val="000000"/>
        <w:sz w:val="22"/>
        <w:szCs w:val="22"/>
        <w:u w:val="none" w:color="000000"/>
        <w:bdr w:val="none" w:sz="0" w:space="0" w:color="auto"/>
        <w:shd w:val="clear" w:color="auto" w:fill="auto"/>
        <w:vertAlign w:val="baseline"/>
      </w:rPr>
    </w:lvl>
    <w:lvl w:ilvl="1" w:tplc="F56E169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F44BD3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C76CDA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B4E31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00FE5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1F6636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3071F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D662A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nsid w:val="71E824AA"/>
    <w:multiLevelType w:val="hybridMultilevel"/>
    <w:tmpl w:val="3536A430"/>
    <w:lvl w:ilvl="0" w:tplc="01C07324">
      <w:start w:val="1"/>
      <w:numFmt w:val="decimal"/>
      <w:lvlText w:val="%1."/>
      <w:lvlJc w:val="left"/>
      <w:pPr>
        <w:ind w:left="4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DC7C12">
      <w:start w:val="1"/>
      <w:numFmt w:val="lowerLetter"/>
      <w:lvlText w:val="%2"/>
      <w:lvlJc w:val="left"/>
      <w:pPr>
        <w:ind w:left="1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3880C2E">
      <w:start w:val="1"/>
      <w:numFmt w:val="lowerRoman"/>
      <w:lvlText w:val="%3"/>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A8D9D0">
      <w:start w:val="1"/>
      <w:numFmt w:val="decimal"/>
      <w:lvlText w:val="%4"/>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B860C6">
      <w:start w:val="1"/>
      <w:numFmt w:val="lowerLetter"/>
      <w:lvlText w:val="%5"/>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763A94">
      <w:start w:val="1"/>
      <w:numFmt w:val="lowerRoman"/>
      <w:lvlText w:val="%6"/>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82F63C">
      <w:start w:val="1"/>
      <w:numFmt w:val="decimal"/>
      <w:lvlText w:val="%7"/>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3300B5C">
      <w:start w:val="1"/>
      <w:numFmt w:val="lowerLetter"/>
      <w:lvlText w:val="%8"/>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40839E">
      <w:start w:val="1"/>
      <w:numFmt w:val="lowerRoman"/>
      <w:lvlText w:val="%9"/>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nsid w:val="79BD0C74"/>
    <w:multiLevelType w:val="hybridMultilevel"/>
    <w:tmpl w:val="F92485F8"/>
    <w:lvl w:ilvl="0" w:tplc="0408000F">
      <w:start w:val="1"/>
      <w:numFmt w:val="decimal"/>
      <w:lvlText w:val="%1."/>
      <w:lvlJc w:val="left"/>
      <w:pPr>
        <w:ind w:left="2880" w:hanging="360"/>
      </w:pPr>
    </w:lvl>
    <w:lvl w:ilvl="1" w:tplc="04080019" w:tentative="1">
      <w:start w:val="1"/>
      <w:numFmt w:val="lowerLetter"/>
      <w:lvlText w:val="%2."/>
      <w:lvlJc w:val="left"/>
      <w:pPr>
        <w:ind w:left="3600" w:hanging="360"/>
      </w:pPr>
    </w:lvl>
    <w:lvl w:ilvl="2" w:tplc="0408001B" w:tentative="1">
      <w:start w:val="1"/>
      <w:numFmt w:val="lowerRoman"/>
      <w:lvlText w:val="%3."/>
      <w:lvlJc w:val="right"/>
      <w:pPr>
        <w:ind w:left="4320" w:hanging="180"/>
      </w:pPr>
    </w:lvl>
    <w:lvl w:ilvl="3" w:tplc="0408000F" w:tentative="1">
      <w:start w:val="1"/>
      <w:numFmt w:val="decimal"/>
      <w:lvlText w:val="%4."/>
      <w:lvlJc w:val="left"/>
      <w:pPr>
        <w:ind w:left="5040" w:hanging="360"/>
      </w:pPr>
    </w:lvl>
    <w:lvl w:ilvl="4" w:tplc="04080019" w:tentative="1">
      <w:start w:val="1"/>
      <w:numFmt w:val="lowerLetter"/>
      <w:lvlText w:val="%5."/>
      <w:lvlJc w:val="left"/>
      <w:pPr>
        <w:ind w:left="5760" w:hanging="360"/>
      </w:pPr>
    </w:lvl>
    <w:lvl w:ilvl="5" w:tplc="0408001B" w:tentative="1">
      <w:start w:val="1"/>
      <w:numFmt w:val="lowerRoman"/>
      <w:lvlText w:val="%6."/>
      <w:lvlJc w:val="right"/>
      <w:pPr>
        <w:ind w:left="6480" w:hanging="180"/>
      </w:pPr>
    </w:lvl>
    <w:lvl w:ilvl="6" w:tplc="0408000F" w:tentative="1">
      <w:start w:val="1"/>
      <w:numFmt w:val="decimal"/>
      <w:lvlText w:val="%7."/>
      <w:lvlJc w:val="left"/>
      <w:pPr>
        <w:ind w:left="7200" w:hanging="360"/>
      </w:pPr>
    </w:lvl>
    <w:lvl w:ilvl="7" w:tplc="04080019" w:tentative="1">
      <w:start w:val="1"/>
      <w:numFmt w:val="lowerLetter"/>
      <w:lvlText w:val="%8."/>
      <w:lvlJc w:val="left"/>
      <w:pPr>
        <w:ind w:left="7920" w:hanging="360"/>
      </w:pPr>
    </w:lvl>
    <w:lvl w:ilvl="8" w:tplc="0408001B" w:tentative="1">
      <w:start w:val="1"/>
      <w:numFmt w:val="lowerRoman"/>
      <w:lvlText w:val="%9."/>
      <w:lvlJc w:val="right"/>
      <w:pPr>
        <w:ind w:left="8640" w:hanging="180"/>
      </w:pPr>
    </w:lvl>
  </w:abstractNum>
  <w:num w:numId="1">
    <w:abstractNumId w:val="0"/>
  </w:num>
  <w:num w:numId="2">
    <w:abstractNumId w:val="20"/>
  </w:num>
  <w:num w:numId="3">
    <w:abstractNumId w:val="4"/>
  </w:num>
  <w:num w:numId="4">
    <w:abstractNumId w:val="21"/>
  </w:num>
  <w:num w:numId="5">
    <w:abstractNumId w:val="23"/>
  </w:num>
  <w:num w:numId="6">
    <w:abstractNumId w:val="7"/>
  </w:num>
  <w:num w:numId="7">
    <w:abstractNumId w:val="6"/>
  </w:num>
  <w:num w:numId="8">
    <w:abstractNumId w:val="22"/>
  </w:num>
  <w:num w:numId="9">
    <w:abstractNumId w:val="2"/>
  </w:num>
  <w:num w:numId="10">
    <w:abstractNumId w:val="17"/>
  </w:num>
  <w:num w:numId="11">
    <w:abstractNumId w:val="1"/>
  </w:num>
  <w:num w:numId="12">
    <w:abstractNumId w:val="9"/>
  </w:num>
  <w:num w:numId="13">
    <w:abstractNumId w:val="19"/>
  </w:num>
  <w:num w:numId="14">
    <w:abstractNumId w:val="8"/>
  </w:num>
  <w:num w:numId="15">
    <w:abstractNumId w:val="18"/>
  </w:num>
  <w:num w:numId="16">
    <w:abstractNumId w:val="25"/>
  </w:num>
  <w:num w:numId="17">
    <w:abstractNumId w:val="15"/>
  </w:num>
  <w:num w:numId="18">
    <w:abstractNumId w:val="3"/>
  </w:num>
  <w:num w:numId="19">
    <w:abstractNumId w:val="13"/>
  </w:num>
  <w:num w:numId="20">
    <w:abstractNumId w:val="16"/>
  </w:num>
  <w:num w:numId="21">
    <w:abstractNumId w:val="27"/>
  </w:num>
  <w:num w:numId="22">
    <w:abstractNumId w:val="14"/>
  </w:num>
  <w:num w:numId="23">
    <w:abstractNumId w:val="11"/>
  </w:num>
  <w:num w:numId="24">
    <w:abstractNumId w:val="12"/>
  </w:num>
  <w:num w:numId="25">
    <w:abstractNumId w:val="24"/>
  </w:num>
  <w:num w:numId="26">
    <w:abstractNumId w:val="10"/>
  </w:num>
  <w:num w:numId="27">
    <w:abstractNumId w:val="26"/>
  </w:num>
  <w:num w:numId="2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3010"/>
  </w:hdrShapeDefaults>
  <w:footnotePr>
    <w:footnote w:id="-1"/>
    <w:footnote w:id="0"/>
  </w:footnotePr>
  <w:endnotePr>
    <w:endnote w:id="-1"/>
    <w:endnote w:id="0"/>
  </w:endnotePr>
  <w:compat>
    <w:useFELayout/>
  </w:compat>
  <w:rsids>
    <w:rsidRoot w:val="00070DF2"/>
    <w:rsid w:val="00043053"/>
    <w:rsid w:val="00070DF2"/>
    <w:rsid w:val="00077829"/>
    <w:rsid w:val="000F19E5"/>
    <w:rsid w:val="00101CE8"/>
    <w:rsid w:val="001029AC"/>
    <w:rsid w:val="0010623D"/>
    <w:rsid w:val="00122A5B"/>
    <w:rsid w:val="00127005"/>
    <w:rsid w:val="00130E2D"/>
    <w:rsid w:val="00147670"/>
    <w:rsid w:val="0015424F"/>
    <w:rsid w:val="00177397"/>
    <w:rsid w:val="00177436"/>
    <w:rsid w:val="0018356E"/>
    <w:rsid w:val="001B04EE"/>
    <w:rsid w:val="001B10D8"/>
    <w:rsid w:val="001B5143"/>
    <w:rsid w:val="001D2F77"/>
    <w:rsid w:val="0025144C"/>
    <w:rsid w:val="0029132C"/>
    <w:rsid w:val="002C6849"/>
    <w:rsid w:val="00355F01"/>
    <w:rsid w:val="00384DA6"/>
    <w:rsid w:val="0039481A"/>
    <w:rsid w:val="003A064B"/>
    <w:rsid w:val="003D29B1"/>
    <w:rsid w:val="00466508"/>
    <w:rsid w:val="004A1978"/>
    <w:rsid w:val="004E1200"/>
    <w:rsid w:val="004F1A52"/>
    <w:rsid w:val="005458B8"/>
    <w:rsid w:val="00547B8C"/>
    <w:rsid w:val="0056019D"/>
    <w:rsid w:val="00571CD5"/>
    <w:rsid w:val="005A073A"/>
    <w:rsid w:val="005A135D"/>
    <w:rsid w:val="005A7CC8"/>
    <w:rsid w:val="005C608B"/>
    <w:rsid w:val="0062149F"/>
    <w:rsid w:val="006553D7"/>
    <w:rsid w:val="00663179"/>
    <w:rsid w:val="00663FB6"/>
    <w:rsid w:val="006C7684"/>
    <w:rsid w:val="00704B79"/>
    <w:rsid w:val="0070772B"/>
    <w:rsid w:val="00711EB5"/>
    <w:rsid w:val="00715165"/>
    <w:rsid w:val="007214B4"/>
    <w:rsid w:val="007451E4"/>
    <w:rsid w:val="00787745"/>
    <w:rsid w:val="007C3E58"/>
    <w:rsid w:val="007C6226"/>
    <w:rsid w:val="007F6E06"/>
    <w:rsid w:val="0085077C"/>
    <w:rsid w:val="00857EA2"/>
    <w:rsid w:val="008839BD"/>
    <w:rsid w:val="008D1705"/>
    <w:rsid w:val="008D4961"/>
    <w:rsid w:val="008E26C7"/>
    <w:rsid w:val="0091365B"/>
    <w:rsid w:val="00924BD2"/>
    <w:rsid w:val="009476E7"/>
    <w:rsid w:val="00965BD3"/>
    <w:rsid w:val="00970567"/>
    <w:rsid w:val="00972935"/>
    <w:rsid w:val="009A5C74"/>
    <w:rsid w:val="009D5A3F"/>
    <w:rsid w:val="009E5290"/>
    <w:rsid w:val="00A107C1"/>
    <w:rsid w:val="00A37BA1"/>
    <w:rsid w:val="00AA4E4C"/>
    <w:rsid w:val="00AB4580"/>
    <w:rsid w:val="00AD068A"/>
    <w:rsid w:val="00B0740D"/>
    <w:rsid w:val="00B07838"/>
    <w:rsid w:val="00B16DA1"/>
    <w:rsid w:val="00B24992"/>
    <w:rsid w:val="00B437B3"/>
    <w:rsid w:val="00B81977"/>
    <w:rsid w:val="00BB111F"/>
    <w:rsid w:val="00BC3302"/>
    <w:rsid w:val="00BC47CC"/>
    <w:rsid w:val="00BD58DC"/>
    <w:rsid w:val="00BE5F3B"/>
    <w:rsid w:val="00BF1937"/>
    <w:rsid w:val="00BF297E"/>
    <w:rsid w:val="00C43477"/>
    <w:rsid w:val="00C45971"/>
    <w:rsid w:val="00C51989"/>
    <w:rsid w:val="00C57CE7"/>
    <w:rsid w:val="00C64218"/>
    <w:rsid w:val="00C76207"/>
    <w:rsid w:val="00C824CA"/>
    <w:rsid w:val="00CC51CC"/>
    <w:rsid w:val="00CD068A"/>
    <w:rsid w:val="00CD3613"/>
    <w:rsid w:val="00CD7C50"/>
    <w:rsid w:val="00CF478D"/>
    <w:rsid w:val="00D007C6"/>
    <w:rsid w:val="00D13B54"/>
    <w:rsid w:val="00D67960"/>
    <w:rsid w:val="00DA108B"/>
    <w:rsid w:val="00DC4C37"/>
    <w:rsid w:val="00DE08D1"/>
    <w:rsid w:val="00DF3B49"/>
    <w:rsid w:val="00E17797"/>
    <w:rsid w:val="00E344ED"/>
    <w:rsid w:val="00E36605"/>
    <w:rsid w:val="00E53EE5"/>
    <w:rsid w:val="00E7113A"/>
    <w:rsid w:val="00E74686"/>
    <w:rsid w:val="00EA0403"/>
    <w:rsid w:val="00EB66FB"/>
    <w:rsid w:val="00EE023A"/>
    <w:rsid w:val="00F24BD4"/>
    <w:rsid w:val="00F347EF"/>
    <w:rsid w:val="00F4120D"/>
    <w:rsid w:val="00F507ED"/>
    <w:rsid w:val="00F62BCF"/>
    <w:rsid w:val="00F93EA4"/>
    <w:rsid w:val="00FC035B"/>
    <w:rsid w:val="00FE3088"/>
    <w:rsid w:val="00FE5331"/>
    <w:rsid w:val="00FE59E1"/>
    <w:rsid w:val="00FE7FB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BD3"/>
    <w:pPr>
      <w:spacing w:after="21" w:line="248" w:lineRule="auto"/>
      <w:ind w:left="10" w:hanging="10"/>
      <w:jc w:val="both"/>
    </w:pPr>
    <w:rPr>
      <w:rFonts w:ascii="Calibri" w:eastAsia="Calibri" w:hAnsi="Calibri" w:cs="Calibri"/>
      <w:color w:val="000000"/>
    </w:rPr>
  </w:style>
  <w:style w:type="paragraph" w:styleId="1">
    <w:name w:val="heading 1"/>
    <w:next w:val="a"/>
    <w:link w:val="1Char"/>
    <w:uiPriority w:val="9"/>
    <w:qFormat/>
    <w:rsid w:val="00AB4580"/>
    <w:pPr>
      <w:keepNext/>
      <w:keepLines/>
      <w:numPr>
        <w:numId w:val="15"/>
      </w:numPr>
      <w:spacing w:after="97"/>
      <w:ind w:left="10" w:hanging="10"/>
      <w:outlineLvl w:val="0"/>
    </w:pPr>
    <w:rPr>
      <w:rFonts w:ascii="Calibri" w:eastAsia="Calibri" w:hAnsi="Calibri" w:cs="Calibri"/>
      <w:b/>
      <w:color w:val="000000"/>
      <w:u w:val="single"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rsid w:val="00AB4580"/>
    <w:rPr>
      <w:rFonts w:ascii="Calibri" w:eastAsia="Calibri" w:hAnsi="Calibri" w:cs="Calibri"/>
      <w:b/>
      <w:color w:val="000000"/>
      <w:sz w:val="22"/>
      <w:u w:val="single" w:color="000000"/>
    </w:rPr>
  </w:style>
  <w:style w:type="table" w:customStyle="1" w:styleId="TableGrid">
    <w:name w:val="TableGrid"/>
    <w:rsid w:val="00AB4580"/>
    <w:pPr>
      <w:spacing w:after="0" w:line="240" w:lineRule="auto"/>
    </w:pPr>
    <w:tblPr>
      <w:tblCellMar>
        <w:top w:w="0" w:type="dxa"/>
        <w:left w:w="0" w:type="dxa"/>
        <w:bottom w:w="0" w:type="dxa"/>
        <w:right w:w="0" w:type="dxa"/>
      </w:tblCellMar>
    </w:tblPr>
  </w:style>
  <w:style w:type="paragraph" w:styleId="a3">
    <w:name w:val="header"/>
    <w:basedOn w:val="a"/>
    <w:link w:val="Char"/>
    <w:uiPriority w:val="99"/>
    <w:unhideWhenUsed/>
    <w:rsid w:val="00B07838"/>
    <w:pPr>
      <w:tabs>
        <w:tab w:val="center" w:pos="4153"/>
        <w:tab w:val="right" w:pos="8306"/>
      </w:tabs>
      <w:spacing w:after="0" w:line="240" w:lineRule="auto"/>
    </w:pPr>
  </w:style>
  <w:style w:type="character" w:customStyle="1" w:styleId="Char">
    <w:name w:val="Κεφαλίδα Char"/>
    <w:basedOn w:val="a0"/>
    <w:link w:val="a3"/>
    <w:uiPriority w:val="99"/>
    <w:rsid w:val="00B07838"/>
    <w:rPr>
      <w:rFonts w:ascii="Calibri" w:eastAsia="Calibri" w:hAnsi="Calibri" w:cs="Calibri"/>
      <w:color w:val="000000"/>
    </w:rPr>
  </w:style>
  <w:style w:type="paragraph" w:styleId="a4">
    <w:name w:val="List Paragraph"/>
    <w:aliases w:val="Γράφημα,Bullet21,Bullet22,Bullet23,Bullet211,Bullet24,Bullet25,Bullet26,Bullet27,bl11,Bullet212,Bullet28,bl12,Bullet213,Bullet29,bl13,Bullet214,Bullet210,Bullet215,Επικεφαλίδα_Cv,List1,Liste à puces retrait droite,Bullet List,Itemize"/>
    <w:basedOn w:val="a"/>
    <w:link w:val="Char0"/>
    <w:uiPriority w:val="34"/>
    <w:qFormat/>
    <w:rsid w:val="00715165"/>
    <w:pPr>
      <w:ind w:left="720"/>
      <w:contextualSpacing/>
    </w:pPr>
  </w:style>
  <w:style w:type="character" w:customStyle="1" w:styleId="Char0">
    <w:name w:val="Παράγραφος λίστας Char"/>
    <w:aliases w:val="Γράφημα Char,Bullet21 Char,Bullet22 Char,Bullet23 Char,Bullet211 Char,Bullet24 Char,Bullet25 Char,Bullet26 Char,Bullet27 Char,bl11 Char,Bullet212 Char,Bullet28 Char,bl12 Char,Bullet213 Char,Bullet29 Char,bl13 Char,Bullet214 Char"/>
    <w:link w:val="a4"/>
    <w:uiPriority w:val="34"/>
    <w:qFormat/>
    <w:locked/>
    <w:rsid w:val="00715165"/>
    <w:rPr>
      <w:rFonts w:ascii="Calibri" w:eastAsia="Calibri" w:hAnsi="Calibri" w:cs="Calibri"/>
      <w:color w:val="000000"/>
    </w:rPr>
  </w:style>
  <w:style w:type="table" w:customStyle="1" w:styleId="GridTable4Accent1">
    <w:name w:val="Grid Table 4 Accent 1"/>
    <w:basedOn w:val="a1"/>
    <w:uiPriority w:val="49"/>
    <w:rsid w:val="00715165"/>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
    <w:name w:val="Hyperlink"/>
    <w:basedOn w:val="a0"/>
    <w:uiPriority w:val="99"/>
    <w:unhideWhenUsed/>
    <w:rsid w:val="00715165"/>
    <w:rPr>
      <w:color w:val="0563C1" w:themeColor="hyperlink"/>
      <w:u w:val="single"/>
    </w:rPr>
  </w:style>
  <w:style w:type="table" w:styleId="a5">
    <w:name w:val="Table Grid"/>
    <w:basedOn w:val="a1"/>
    <w:uiPriority w:val="39"/>
    <w:rsid w:val="001476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1B10D8"/>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1B10D8"/>
    <w:rPr>
      <w:rFonts w:ascii="Segoe UI" w:eastAsia="Calibri" w:hAnsi="Segoe UI" w:cs="Segoe UI"/>
      <w:color w:val="000000"/>
      <w:sz w:val="18"/>
      <w:szCs w:val="18"/>
    </w:rPr>
  </w:style>
  <w:style w:type="paragraph" w:customStyle="1" w:styleId="Default">
    <w:name w:val="Default"/>
    <w:rsid w:val="0039481A"/>
    <w:pPr>
      <w:autoSpaceDE w:val="0"/>
      <w:autoSpaceDN w:val="0"/>
      <w:adjustRightInd w:val="0"/>
      <w:spacing w:after="0" w:line="240" w:lineRule="auto"/>
    </w:pPr>
    <w:rPr>
      <w:rFonts w:ascii="Calibri" w:hAnsi="Calibri" w:cs="Calibri"/>
      <w:color w:val="000000"/>
      <w:sz w:val="24"/>
      <w:szCs w:val="24"/>
    </w:rPr>
  </w:style>
  <w:style w:type="character" w:customStyle="1" w:styleId="UnresolvedMention">
    <w:name w:val="Unresolved Mention"/>
    <w:basedOn w:val="a0"/>
    <w:uiPriority w:val="99"/>
    <w:semiHidden/>
    <w:unhideWhenUsed/>
    <w:rsid w:val="00C64218"/>
    <w:rPr>
      <w:color w:val="605E5C"/>
      <w:shd w:val="clear" w:color="auto" w:fill="E1DFDD"/>
    </w:rPr>
  </w:style>
  <w:style w:type="paragraph" w:styleId="a7">
    <w:name w:val="endnote text"/>
    <w:basedOn w:val="a"/>
    <w:link w:val="Char2"/>
    <w:uiPriority w:val="99"/>
    <w:semiHidden/>
    <w:unhideWhenUsed/>
    <w:rsid w:val="00857EA2"/>
    <w:pPr>
      <w:spacing w:after="0" w:line="240" w:lineRule="auto"/>
    </w:pPr>
    <w:rPr>
      <w:sz w:val="20"/>
      <w:szCs w:val="20"/>
    </w:rPr>
  </w:style>
  <w:style w:type="character" w:customStyle="1" w:styleId="Char2">
    <w:name w:val="Κείμενο σημείωσης τέλους Char"/>
    <w:basedOn w:val="a0"/>
    <w:link w:val="a7"/>
    <w:uiPriority w:val="99"/>
    <w:semiHidden/>
    <w:rsid w:val="00857EA2"/>
    <w:rPr>
      <w:rFonts w:ascii="Calibri" w:eastAsia="Calibri" w:hAnsi="Calibri" w:cs="Calibri"/>
      <w:color w:val="000000"/>
      <w:sz w:val="20"/>
      <w:szCs w:val="20"/>
    </w:rPr>
  </w:style>
  <w:style w:type="character" w:styleId="a8">
    <w:name w:val="endnote reference"/>
    <w:basedOn w:val="a0"/>
    <w:uiPriority w:val="99"/>
    <w:semiHidden/>
    <w:unhideWhenUsed/>
    <w:rsid w:val="00857EA2"/>
    <w:rPr>
      <w:vertAlign w:val="superscript"/>
    </w:rPr>
  </w:style>
</w:styles>
</file>

<file path=word/webSettings.xml><?xml version="1.0" encoding="utf-8"?>
<w:webSettings xmlns:r="http://schemas.openxmlformats.org/officeDocument/2006/relationships" xmlns:w="http://schemas.openxmlformats.org/wordprocessingml/2006/main">
  <w:divs>
    <w:div w:id="104349761">
      <w:bodyDiv w:val="1"/>
      <w:marLeft w:val="0"/>
      <w:marRight w:val="0"/>
      <w:marTop w:val="0"/>
      <w:marBottom w:val="0"/>
      <w:divBdr>
        <w:top w:val="none" w:sz="0" w:space="0" w:color="auto"/>
        <w:left w:val="none" w:sz="0" w:space="0" w:color="auto"/>
        <w:bottom w:val="none" w:sz="0" w:space="0" w:color="auto"/>
        <w:right w:val="none" w:sz="0" w:space="0" w:color="auto"/>
      </w:divBdr>
    </w:div>
    <w:div w:id="113988534">
      <w:bodyDiv w:val="1"/>
      <w:marLeft w:val="0"/>
      <w:marRight w:val="0"/>
      <w:marTop w:val="0"/>
      <w:marBottom w:val="0"/>
      <w:divBdr>
        <w:top w:val="none" w:sz="0" w:space="0" w:color="auto"/>
        <w:left w:val="none" w:sz="0" w:space="0" w:color="auto"/>
        <w:bottom w:val="none" w:sz="0" w:space="0" w:color="auto"/>
        <w:right w:val="none" w:sz="0" w:space="0" w:color="auto"/>
      </w:divBdr>
    </w:div>
    <w:div w:id="179514261">
      <w:bodyDiv w:val="1"/>
      <w:marLeft w:val="0"/>
      <w:marRight w:val="0"/>
      <w:marTop w:val="0"/>
      <w:marBottom w:val="0"/>
      <w:divBdr>
        <w:top w:val="none" w:sz="0" w:space="0" w:color="auto"/>
        <w:left w:val="none" w:sz="0" w:space="0" w:color="auto"/>
        <w:bottom w:val="none" w:sz="0" w:space="0" w:color="auto"/>
        <w:right w:val="none" w:sz="0" w:space="0" w:color="auto"/>
      </w:divBdr>
    </w:div>
    <w:div w:id="239675097">
      <w:bodyDiv w:val="1"/>
      <w:marLeft w:val="0"/>
      <w:marRight w:val="0"/>
      <w:marTop w:val="0"/>
      <w:marBottom w:val="0"/>
      <w:divBdr>
        <w:top w:val="none" w:sz="0" w:space="0" w:color="auto"/>
        <w:left w:val="none" w:sz="0" w:space="0" w:color="auto"/>
        <w:bottom w:val="none" w:sz="0" w:space="0" w:color="auto"/>
        <w:right w:val="none" w:sz="0" w:space="0" w:color="auto"/>
      </w:divBdr>
    </w:div>
    <w:div w:id="328293838">
      <w:bodyDiv w:val="1"/>
      <w:marLeft w:val="0"/>
      <w:marRight w:val="0"/>
      <w:marTop w:val="0"/>
      <w:marBottom w:val="0"/>
      <w:divBdr>
        <w:top w:val="none" w:sz="0" w:space="0" w:color="auto"/>
        <w:left w:val="none" w:sz="0" w:space="0" w:color="auto"/>
        <w:bottom w:val="none" w:sz="0" w:space="0" w:color="auto"/>
        <w:right w:val="none" w:sz="0" w:space="0" w:color="auto"/>
      </w:divBdr>
    </w:div>
    <w:div w:id="340665687">
      <w:bodyDiv w:val="1"/>
      <w:marLeft w:val="0"/>
      <w:marRight w:val="0"/>
      <w:marTop w:val="0"/>
      <w:marBottom w:val="0"/>
      <w:divBdr>
        <w:top w:val="none" w:sz="0" w:space="0" w:color="auto"/>
        <w:left w:val="none" w:sz="0" w:space="0" w:color="auto"/>
        <w:bottom w:val="none" w:sz="0" w:space="0" w:color="auto"/>
        <w:right w:val="none" w:sz="0" w:space="0" w:color="auto"/>
      </w:divBdr>
      <w:divsChild>
        <w:div w:id="942150147">
          <w:marLeft w:val="0"/>
          <w:marRight w:val="0"/>
          <w:marTop w:val="0"/>
          <w:marBottom w:val="0"/>
          <w:divBdr>
            <w:top w:val="none" w:sz="0" w:space="0" w:color="auto"/>
            <w:left w:val="none" w:sz="0" w:space="0" w:color="auto"/>
            <w:bottom w:val="none" w:sz="0" w:space="0" w:color="auto"/>
            <w:right w:val="none" w:sz="0" w:space="0" w:color="auto"/>
          </w:divBdr>
          <w:divsChild>
            <w:div w:id="1364593980">
              <w:marLeft w:val="0"/>
              <w:marRight w:val="0"/>
              <w:marTop w:val="0"/>
              <w:marBottom w:val="0"/>
              <w:divBdr>
                <w:top w:val="none" w:sz="0" w:space="0" w:color="auto"/>
                <w:left w:val="none" w:sz="0" w:space="0" w:color="auto"/>
                <w:bottom w:val="none" w:sz="0" w:space="0" w:color="auto"/>
                <w:right w:val="none" w:sz="0" w:space="0" w:color="auto"/>
              </w:divBdr>
              <w:divsChild>
                <w:div w:id="4734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251278">
      <w:bodyDiv w:val="1"/>
      <w:marLeft w:val="0"/>
      <w:marRight w:val="0"/>
      <w:marTop w:val="0"/>
      <w:marBottom w:val="0"/>
      <w:divBdr>
        <w:top w:val="none" w:sz="0" w:space="0" w:color="auto"/>
        <w:left w:val="none" w:sz="0" w:space="0" w:color="auto"/>
        <w:bottom w:val="none" w:sz="0" w:space="0" w:color="auto"/>
        <w:right w:val="none" w:sz="0" w:space="0" w:color="auto"/>
      </w:divBdr>
    </w:div>
    <w:div w:id="562716523">
      <w:bodyDiv w:val="1"/>
      <w:marLeft w:val="0"/>
      <w:marRight w:val="0"/>
      <w:marTop w:val="0"/>
      <w:marBottom w:val="0"/>
      <w:divBdr>
        <w:top w:val="none" w:sz="0" w:space="0" w:color="auto"/>
        <w:left w:val="none" w:sz="0" w:space="0" w:color="auto"/>
        <w:bottom w:val="none" w:sz="0" w:space="0" w:color="auto"/>
        <w:right w:val="none" w:sz="0" w:space="0" w:color="auto"/>
      </w:divBdr>
    </w:div>
    <w:div w:id="868032652">
      <w:bodyDiv w:val="1"/>
      <w:marLeft w:val="0"/>
      <w:marRight w:val="0"/>
      <w:marTop w:val="0"/>
      <w:marBottom w:val="0"/>
      <w:divBdr>
        <w:top w:val="none" w:sz="0" w:space="0" w:color="auto"/>
        <w:left w:val="none" w:sz="0" w:space="0" w:color="auto"/>
        <w:bottom w:val="none" w:sz="0" w:space="0" w:color="auto"/>
        <w:right w:val="none" w:sz="0" w:space="0" w:color="auto"/>
      </w:divBdr>
    </w:div>
    <w:div w:id="1103838933">
      <w:bodyDiv w:val="1"/>
      <w:marLeft w:val="0"/>
      <w:marRight w:val="0"/>
      <w:marTop w:val="0"/>
      <w:marBottom w:val="0"/>
      <w:divBdr>
        <w:top w:val="none" w:sz="0" w:space="0" w:color="auto"/>
        <w:left w:val="none" w:sz="0" w:space="0" w:color="auto"/>
        <w:bottom w:val="none" w:sz="0" w:space="0" w:color="auto"/>
        <w:right w:val="none" w:sz="0" w:space="0" w:color="auto"/>
      </w:divBdr>
    </w:div>
    <w:div w:id="1335645790">
      <w:bodyDiv w:val="1"/>
      <w:marLeft w:val="0"/>
      <w:marRight w:val="0"/>
      <w:marTop w:val="0"/>
      <w:marBottom w:val="0"/>
      <w:divBdr>
        <w:top w:val="none" w:sz="0" w:space="0" w:color="auto"/>
        <w:left w:val="none" w:sz="0" w:space="0" w:color="auto"/>
        <w:bottom w:val="none" w:sz="0" w:space="0" w:color="auto"/>
        <w:right w:val="none" w:sz="0" w:space="0" w:color="auto"/>
      </w:divBdr>
    </w:div>
    <w:div w:id="1439907332">
      <w:bodyDiv w:val="1"/>
      <w:marLeft w:val="0"/>
      <w:marRight w:val="0"/>
      <w:marTop w:val="0"/>
      <w:marBottom w:val="0"/>
      <w:divBdr>
        <w:top w:val="none" w:sz="0" w:space="0" w:color="auto"/>
        <w:left w:val="none" w:sz="0" w:space="0" w:color="auto"/>
        <w:bottom w:val="none" w:sz="0" w:space="0" w:color="auto"/>
        <w:right w:val="none" w:sz="0" w:space="0" w:color="auto"/>
      </w:divBdr>
    </w:div>
    <w:div w:id="1485775988">
      <w:bodyDiv w:val="1"/>
      <w:marLeft w:val="0"/>
      <w:marRight w:val="0"/>
      <w:marTop w:val="0"/>
      <w:marBottom w:val="0"/>
      <w:divBdr>
        <w:top w:val="none" w:sz="0" w:space="0" w:color="auto"/>
        <w:left w:val="none" w:sz="0" w:space="0" w:color="auto"/>
        <w:bottom w:val="none" w:sz="0" w:space="0" w:color="auto"/>
        <w:right w:val="none" w:sz="0" w:space="0" w:color="auto"/>
      </w:divBdr>
    </w:div>
    <w:div w:id="1532184145">
      <w:bodyDiv w:val="1"/>
      <w:marLeft w:val="0"/>
      <w:marRight w:val="0"/>
      <w:marTop w:val="0"/>
      <w:marBottom w:val="0"/>
      <w:divBdr>
        <w:top w:val="none" w:sz="0" w:space="0" w:color="auto"/>
        <w:left w:val="none" w:sz="0" w:space="0" w:color="auto"/>
        <w:bottom w:val="none" w:sz="0" w:space="0" w:color="auto"/>
        <w:right w:val="none" w:sz="0" w:space="0" w:color="auto"/>
      </w:divBdr>
    </w:div>
    <w:div w:id="1803576452">
      <w:bodyDiv w:val="1"/>
      <w:marLeft w:val="0"/>
      <w:marRight w:val="0"/>
      <w:marTop w:val="0"/>
      <w:marBottom w:val="0"/>
      <w:divBdr>
        <w:top w:val="none" w:sz="0" w:space="0" w:color="auto"/>
        <w:left w:val="none" w:sz="0" w:space="0" w:color="auto"/>
        <w:bottom w:val="none" w:sz="0" w:space="0" w:color="auto"/>
        <w:right w:val="none" w:sz="0" w:space="0" w:color="auto"/>
      </w:divBdr>
    </w:div>
    <w:div w:id="1807580613">
      <w:bodyDiv w:val="1"/>
      <w:marLeft w:val="0"/>
      <w:marRight w:val="0"/>
      <w:marTop w:val="0"/>
      <w:marBottom w:val="0"/>
      <w:divBdr>
        <w:top w:val="none" w:sz="0" w:space="0" w:color="auto"/>
        <w:left w:val="none" w:sz="0" w:space="0" w:color="auto"/>
        <w:bottom w:val="none" w:sz="0" w:space="0" w:color="auto"/>
        <w:right w:val="none" w:sz="0" w:space="0" w:color="auto"/>
      </w:divBdr>
    </w:div>
    <w:div w:id="1871187311">
      <w:bodyDiv w:val="1"/>
      <w:marLeft w:val="0"/>
      <w:marRight w:val="0"/>
      <w:marTop w:val="0"/>
      <w:marBottom w:val="0"/>
      <w:divBdr>
        <w:top w:val="none" w:sz="0" w:space="0" w:color="auto"/>
        <w:left w:val="none" w:sz="0" w:space="0" w:color="auto"/>
        <w:bottom w:val="none" w:sz="0" w:space="0" w:color="auto"/>
        <w:right w:val="none" w:sz="0" w:space="0" w:color="auto"/>
      </w:divBdr>
    </w:div>
    <w:div w:id="2032143185">
      <w:bodyDiv w:val="1"/>
      <w:marLeft w:val="0"/>
      <w:marRight w:val="0"/>
      <w:marTop w:val="0"/>
      <w:marBottom w:val="0"/>
      <w:divBdr>
        <w:top w:val="none" w:sz="0" w:space="0" w:color="auto"/>
        <w:left w:val="none" w:sz="0" w:space="0" w:color="auto"/>
        <w:bottom w:val="none" w:sz="0" w:space="0" w:color="auto"/>
        <w:right w:val="none" w:sz="0" w:space="0" w:color="auto"/>
      </w:divBdr>
    </w:div>
    <w:div w:id="2145468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javascript:open_links('677180,709891')" TargetMode="External"/><Relationship Id="rId13" Type="http://schemas.openxmlformats.org/officeDocument/2006/relationships/hyperlink" Target="javascript:open_fek_links('%CE%91','178','2018')" TargetMode="External"/><Relationship Id="rId18" Type="http://schemas.openxmlformats.org/officeDocument/2006/relationships/hyperlink" Target="javascript:open_links('677180,772335')"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javascript:open_fek_links('%CE%91','36','2021')" TargetMode="External"/><Relationship Id="rId7" Type="http://schemas.openxmlformats.org/officeDocument/2006/relationships/image" Target="media/image1.jpeg"/><Relationship Id="rId12" Type="http://schemas.openxmlformats.org/officeDocument/2006/relationships/hyperlink" Target="javascript:open_links('677180,732997')" TargetMode="External"/><Relationship Id="rId17" Type="http://schemas.openxmlformats.org/officeDocument/2006/relationships/hyperlink" Target="javascript:open_fek_links('%CE%91','256','2020')"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javascript:open_links('677180,783505')" TargetMode="External"/><Relationship Id="rId20" Type="http://schemas.openxmlformats.org/officeDocument/2006/relationships/hyperlink" Target="javascript:open_links('677180,788735')"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open_fek_links('%CE%91','61','2017')" TargetMode="External"/><Relationship Id="rId24" Type="http://schemas.openxmlformats.org/officeDocument/2006/relationships/hyperlink" Target="mailto:procurement@kinonikoekav.gr"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javascript:open_fek_links('%CE%91','167','2019')" TargetMode="External"/><Relationship Id="rId23" Type="http://schemas.openxmlformats.org/officeDocument/2006/relationships/hyperlink" Target="mailto:kinonikoekav@gmail.com" TargetMode="External"/><Relationship Id="rId28" Type="http://schemas.openxmlformats.org/officeDocument/2006/relationships/footer" Target="footer2.xml"/><Relationship Id="rId10" Type="http://schemas.openxmlformats.org/officeDocument/2006/relationships/hyperlink" Target="javascript:open_links('677180,696116')" TargetMode="External"/><Relationship Id="rId19" Type="http://schemas.openxmlformats.org/officeDocument/2006/relationships/hyperlink" Target="javascript:open_fek_links('%CE%91','127','202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javascript:open_fek_links('%CE%91','171','2017')" TargetMode="External"/><Relationship Id="rId14" Type="http://schemas.openxmlformats.org/officeDocument/2006/relationships/hyperlink" Target="javascript:open_links('677180,756811')" TargetMode="External"/><Relationship Id="rId22" Type="http://schemas.openxmlformats.org/officeDocument/2006/relationships/hyperlink" Target="http://www.kinonikoekav.gr"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18</Pages>
  <Words>5100</Words>
  <Characters>27545</Characters>
  <Application>Microsoft Office Word</Application>
  <DocSecurity>0</DocSecurity>
  <Lines>229</Lines>
  <Paragraphs>65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 Pitsoulis</dc:creator>
  <cp:keywords/>
  <cp:lastModifiedBy>user</cp:lastModifiedBy>
  <cp:revision>15</cp:revision>
  <cp:lastPrinted>2021-12-01T11:45:00Z</cp:lastPrinted>
  <dcterms:created xsi:type="dcterms:W3CDTF">2021-11-30T17:26:00Z</dcterms:created>
  <dcterms:modified xsi:type="dcterms:W3CDTF">2022-01-20T16:16:00Z</dcterms:modified>
</cp:coreProperties>
</file>