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D8" w:rsidRDefault="009A24D8" w:rsidP="009A24D8">
      <w:pPr>
        <w:spacing w:after="0" w:line="276" w:lineRule="auto"/>
        <w:rPr>
          <w:rFonts w:cs="Calibri"/>
          <w:b/>
          <w:sz w:val="32"/>
          <w:szCs w:val="32"/>
          <w:u w:val="single"/>
          <w:lang w:eastAsia="ar-SA"/>
        </w:rPr>
      </w:pPr>
    </w:p>
    <w:p w:rsidR="001813FE" w:rsidRDefault="001813FE" w:rsidP="001813FE">
      <w:pPr>
        <w:spacing w:after="0" w:line="276" w:lineRule="auto"/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:rsidR="001813FE" w:rsidRDefault="001813FE" w:rsidP="001813FE">
      <w:pPr>
        <w:spacing w:after="0" w:line="276" w:lineRule="auto"/>
        <w:rPr>
          <w:rFonts w:cs="Calibri"/>
          <w:b/>
        </w:rPr>
      </w:pPr>
    </w:p>
    <w:p w:rsidR="001813FE" w:rsidRPr="006C3234" w:rsidRDefault="001813FE" w:rsidP="001813FE">
      <w:pPr>
        <w:spacing w:after="0" w:line="276" w:lineRule="auto"/>
        <w:jc w:val="center"/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t xml:space="preserve">Προσφορά του υποψηφίου </w:t>
      </w:r>
      <w:r w:rsidRPr="006C3234">
        <w:rPr>
          <w:rFonts w:cs="Calibri"/>
          <w:b/>
          <w:sz w:val="36"/>
          <w:szCs w:val="36"/>
        </w:rPr>
        <w:t>………………..…………</w:t>
      </w:r>
    </w:p>
    <w:p w:rsidR="001813FE" w:rsidRPr="006C3234" w:rsidRDefault="001813FE" w:rsidP="001813FE">
      <w:pPr>
        <w:spacing w:after="0" w:line="276" w:lineRule="auto"/>
        <w:rPr>
          <w:rFonts w:cs="Calibri"/>
        </w:rPr>
      </w:pPr>
    </w:p>
    <w:p w:rsidR="001813FE" w:rsidRDefault="001813FE" w:rsidP="001813FE">
      <w:pPr>
        <w:spacing w:after="0" w:line="276" w:lineRule="auto"/>
        <w:jc w:val="both"/>
        <w:rPr>
          <w:rFonts w:asciiTheme="minorHAnsi" w:hAnsiTheme="minorHAnsi" w:cstheme="minorHAnsi"/>
        </w:rPr>
      </w:pPr>
      <w:r w:rsidRPr="006B40EA">
        <w:rPr>
          <w:rFonts w:asciiTheme="minorHAnsi" w:hAnsiTheme="minorHAnsi" w:cstheme="minorHAnsi"/>
        </w:rPr>
        <w:t>………… υποψήφιος ανάδοχος  ……………………………………………………..….. εκδηλώνοντας το ενδιαφέρον …… για την απευθείας ανάθεση</w:t>
      </w:r>
      <w:r w:rsidRPr="00073324">
        <w:rPr>
          <w:rFonts w:asciiTheme="minorHAnsi" w:hAnsiTheme="minorHAnsi" w:cstheme="minorHAnsi"/>
        </w:rPr>
        <w:t xml:space="preserve"> παροχής Υπηρεσιών Τεχνικού Ασφαλείας </w:t>
      </w:r>
      <w:r w:rsidRPr="00B87CEB">
        <w:rPr>
          <w:rFonts w:asciiTheme="minorHAnsi" w:hAnsiTheme="minorHAnsi" w:cstheme="minorHAnsi"/>
        </w:rPr>
        <w:t xml:space="preserve">(CPV </w:t>
      </w:r>
      <w:hyperlink r:id="rId7" w:history="1">
        <w:r w:rsidRPr="00B87CEB">
          <w:rPr>
            <w:rFonts w:asciiTheme="minorHAnsi" w:hAnsiTheme="minorHAnsi" w:cstheme="minorHAnsi"/>
          </w:rPr>
          <w:t>71317200-5</w:t>
        </w:r>
      </w:hyperlink>
      <w:r w:rsidRPr="00B87CEB">
        <w:rPr>
          <w:rFonts w:asciiTheme="minorHAnsi" w:hAnsiTheme="minorHAnsi" w:cstheme="minorHAnsi"/>
        </w:rPr>
        <w:t xml:space="preserve">), </w:t>
      </w:r>
      <w:r>
        <w:rPr>
          <w:rFonts w:asciiTheme="minorHAnsi" w:hAnsiTheme="minorHAnsi" w:cstheme="minorHAnsi"/>
        </w:rPr>
        <w:t xml:space="preserve">συνολικής </w:t>
      </w:r>
      <w:r w:rsidRPr="00073324">
        <w:rPr>
          <w:rFonts w:asciiTheme="minorHAnsi" w:hAnsiTheme="minorHAnsi" w:cstheme="minorHAnsi"/>
        </w:rPr>
        <w:t>προϋπολογιζόμενης δαπάνης 1.920 € χωρίς ΦΠΑ και 2.380,80 € συμπεριλαμβανομένου του ΦΠΑ</w:t>
      </w:r>
      <w:r>
        <w:rPr>
          <w:rFonts w:asciiTheme="minorHAnsi" w:hAnsiTheme="minorHAnsi" w:cstheme="minorHAnsi"/>
        </w:rPr>
        <w:t xml:space="preserve">, για τις ανάγκες του Προγράμματος Νεφέλη και </w:t>
      </w:r>
      <w:r w:rsidRPr="00073324">
        <w:rPr>
          <w:rFonts w:asciiTheme="minorHAnsi" w:hAnsiTheme="minorHAnsi" w:cstheme="minorHAnsi"/>
        </w:rPr>
        <w:t xml:space="preserve">για την κάλυψη των μηνών </w:t>
      </w:r>
      <w:r>
        <w:rPr>
          <w:rFonts w:asciiTheme="minorHAnsi" w:hAnsiTheme="minorHAnsi" w:cstheme="minorHAnsi"/>
        </w:rPr>
        <w:t>Ιουλίου</w:t>
      </w:r>
      <w:r w:rsidRPr="00073324">
        <w:rPr>
          <w:rFonts w:asciiTheme="minorHAnsi" w:hAnsiTheme="minorHAnsi" w:cstheme="minorHAnsi"/>
        </w:rPr>
        <w:t xml:space="preserve"> έως και </w:t>
      </w:r>
      <w:r>
        <w:rPr>
          <w:rFonts w:asciiTheme="minorHAnsi" w:hAnsiTheme="minorHAnsi" w:cstheme="minorHAnsi"/>
        </w:rPr>
        <w:t>Δεκεμβρίου</w:t>
      </w:r>
      <w:r w:rsidRPr="00073324">
        <w:rPr>
          <w:rFonts w:asciiTheme="minorHAnsi" w:hAnsiTheme="minorHAnsi" w:cstheme="minorHAnsi"/>
        </w:rPr>
        <w:t xml:space="preserve"> του έτους 2021, </w:t>
      </w:r>
      <w:r>
        <w:rPr>
          <w:rFonts w:asciiTheme="minorHAnsi" w:hAnsiTheme="minorHAnsi" w:cstheme="minorHAnsi"/>
        </w:rPr>
        <w:t xml:space="preserve">στο πλαίσιο </w:t>
      </w:r>
      <w:r w:rsidRPr="00B87CEB">
        <w:rPr>
          <w:rFonts w:asciiTheme="minorHAnsi" w:hAnsiTheme="minorHAnsi" w:cstheme="minorHAnsi"/>
        </w:rPr>
        <w:t>υλοποίηση</w:t>
      </w:r>
      <w:r>
        <w:rPr>
          <w:rFonts w:asciiTheme="minorHAnsi" w:hAnsiTheme="minorHAnsi" w:cstheme="minorHAnsi"/>
        </w:rPr>
        <w:t>ς</w:t>
      </w:r>
      <w:r w:rsidRPr="00B87CEB">
        <w:rPr>
          <w:rFonts w:asciiTheme="minorHAnsi" w:hAnsiTheme="minorHAnsi" w:cstheme="minorHAnsi"/>
        </w:rPr>
        <w:t xml:space="preserve"> της Δράσης με τίτλο: «Επιχορήγηση του Ν.Π.Ι.Δ. Κοινωνικό Ελληνικό Κλιμάκιο Άμεσης Βοήθειας για τη λειτουργία Δομών Φιλοξενίας Ασυνόδευτων Ανηλίκων-Νεφέλη» και κωδικό ΟΠΣ 5041880, η</w:t>
      </w:r>
      <w:r w:rsidRPr="00C37250">
        <w:rPr>
          <w:rFonts w:asciiTheme="minorHAnsi" w:hAnsiTheme="minorHAnsi" w:cstheme="minorHAnsi"/>
        </w:rPr>
        <w:t xml:space="preserve"> οποία συγχρηματοδοτείται από το Ταμείο Ασύλου Μετανάστευσης και Ένταξης,</w:t>
      </w:r>
      <w:r>
        <w:rPr>
          <w:rFonts w:asciiTheme="minorHAnsi" w:hAnsiTheme="minorHAnsi" w:cstheme="minorHAnsi"/>
        </w:rPr>
        <w:t xml:space="preserve"> </w:t>
      </w:r>
      <w:r w:rsidRPr="00073324">
        <w:rPr>
          <w:rFonts w:asciiTheme="minorHAnsi" w:hAnsiTheme="minorHAnsi" w:cstheme="minorHAnsi"/>
        </w:rPr>
        <w:t xml:space="preserve">υποβάλλω στο ΚΟΙΝΩΝΙΚΟ ΕΛΛΗΝΙΚΟ ΚΛΙΜΑΚΙΟ ΑΜΕΣΗΣ ΒΟΗΘΕΙΑΣ (Κοινωνικό ΕΚΑΒ) την κάτωθι προσφορά: </w:t>
      </w:r>
    </w:p>
    <w:p w:rsidR="001813FE" w:rsidRDefault="001813FE" w:rsidP="001813FE">
      <w:pPr>
        <w:spacing w:after="0"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1813FE" w:rsidRDefault="001813FE" w:rsidP="001813FE">
      <w:pPr>
        <w:spacing w:after="0"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tbl>
      <w:tblPr>
        <w:tblW w:w="9519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4073"/>
        <w:gridCol w:w="1701"/>
        <w:gridCol w:w="1701"/>
        <w:gridCol w:w="1418"/>
      </w:tblGrid>
      <w:tr w:rsidR="001813FE" w:rsidRPr="00972D60" w:rsidTr="008F26B8">
        <w:trPr>
          <w:trHeight w:val="454"/>
        </w:trPr>
        <w:tc>
          <w:tcPr>
            <w:tcW w:w="626" w:type="dxa"/>
            <w:shd w:val="clear" w:color="auto" w:fill="EAF1DD" w:themeFill="accent3" w:themeFillTint="33"/>
            <w:vAlign w:val="center"/>
          </w:tcPr>
          <w:p w:rsidR="001813FE" w:rsidRPr="00803577" w:rsidRDefault="001813FE" w:rsidP="008F26B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0357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4073" w:type="dxa"/>
            <w:shd w:val="clear" w:color="auto" w:fill="EAF1DD" w:themeFill="accent3" w:themeFillTint="33"/>
            <w:noWrap/>
            <w:vAlign w:val="center"/>
            <w:hideMark/>
          </w:tcPr>
          <w:p w:rsidR="001813FE" w:rsidRPr="00803577" w:rsidRDefault="001813FE" w:rsidP="008F26B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0357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Αιτούμενη Υπηρεσία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:rsidR="001813FE" w:rsidRPr="00803577" w:rsidRDefault="001813FE" w:rsidP="008F26B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803577">
              <w:rPr>
                <w:rFonts w:eastAsia="Times New Roman" w:cs="Calibri"/>
                <w:b/>
                <w:bCs/>
                <w:sz w:val="20"/>
                <w:szCs w:val="20"/>
                <w:lang w:val="en-US" w:eastAsia="el-GR"/>
              </w:rPr>
              <w:t>CPV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:rsidR="001813FE" w:rsidRPr="00803577" w:rsidRDefault="001813FE" w:rsidP="008F26B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803577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Συνολική αξία χωρίς ΦΠΑ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1813FE" w:rsidRPr="00803577" w:rsidRDefault="001813FE" w:rsidP="008F26B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803577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Συνολική αξία με ΦΠΑ</w:t>
            </w:r>
          </w:p>
        </w:tc>
      </w:tr>
      <w:tr w:rsidR="001813FE" w:rsidRPr="00D049C4" w:rsidTr="008F26B8">
        <w:trPr>
          <w:trHeight w:val="567"/>
        </w:trPr>
        <w:tc>
          <w:tcPr>
            <w:tcW w:w="626" w:type="dxa"/>
            <w:vAlign w:val="center"/>
          </w:tcPr>
          <w:p w:rsidR="001813FE" w:rsidRPr="007A34A4" w:rsidRDefault="001813FE" w:rsidP="008F26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</w:t>
            </w:r>
          </w:p>
        </w:tc>
        <w:tc>
          <w:tcPr>
            <w:tcW w:w="4073" w:type="dxa"/>
            <w:shd w:val="clear" w:color="auto" w:fill="auto"/>
            <w:noWrap/>
            <w:vAlign w:val="center"/>
            <w:hideMark/>
          </w:tcPr>
          <w:p w:rsidR="001813FE" w:rsidRPr="007A34A4" w:rsidRDefault="001813FE" w:rsidP="008F26B8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Υπηρεσίες Τεχνικού Ασφαλείας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1813FE" w:rsidRPr="009B581E" w:rsidRDefault="001813FE" w:rsidP="008F26B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427EB6">
              <w:rPr>
                <w:rStyle w:val="list-enq-city"/>
                <w:rFonts w:asciiTheme="minorHAnsi" w:hAnsiTheme="minorHAnsi" w:cstheme="minorHAnsi"/>
                <w:bCs/>
              </w:rPr>
              <w:t>71317200-5</w:t>
            </w:r>
          </w:p>
        </w:tc>
        <w:tc>
          <w:tcPr>
            <w:tcW w:w="1701" w:type="dxa"/>
            <w:vMerge w:val="restart"/>
            <w:vAlign w:val="center"/>
          </w:tcPr>
          <w:p w:rsidR="001813FE" w:rsidRPr="00C013C3" w:rsidRDefault="001813FE" w:rsidP="008F26B8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C013C3">
              <w:t>€</w:t>
            </w:r>
          </w:p>
        </w:tc>
        <w:tc>
          <w:tcPr>
            <w:tcW w:w="1418" w:type="dxa"/>
            <w:vMerge w:val="restart"/>
            <w:vAlign w:val="center"/>
          </w:tcPr>
          <w:p w:rsidR="001813FE" w:rsidRPr="00C013C3" w:rsidRDefault="001813FE" w:rsidP="008F26B8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C013C3">
              <w:t>€</w:t>
            </w:r>
          </w:p>
        </w:tc>
      </w:tr>
      <w:tr w:rsidR="001813FE" w:rsidRPr="00F27CB8" w:rsidTr="008F26B8">
        <w:trPr>
          <w:trHeight w:val="567"/>
        </w:trPr>
        <w:tc>
          <w:tcPr>
            <w:tcW w:w="626" w:type="dxa"/>
            <w:vAlign w:val="center"/>
          </w:tcPr>
          <w:p w:rsidR="001813FE" w:rsidRPr="004219CD" w:rsidRDefault="001813FE" w:rsidP="008F26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73" w:type="dxa"/>
            <w:shd w:val="clear" w:color="auto" w:fill="auto"/>
            <w:noWrap/>
            <w:vAlign w:val="center"/>
            <w:hideMark/>
          </w:tcPr>
          <w:p w:rsidR="001813FE" w:rsidRPr="004219CD" w:rsidRDefault="001813FE" w:rsidP="008F26B8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Υπηρεσίες Ιατρού Εργασίας </w:t>
            </w:r>
          </w:p>
        </w:tc>
        <w:tc>
          <w:tcPr>
            <w:tcW w:w="1701" w:type="dxa"/>
            <w:vMerge/>
            <w:shd w:val="clear" w:color="auto" w:fill="auto"/>
            <w:noWrap/>
            <w:vAlign w:val="center"/>
            <w:hideMark/>
          </w:tcPr>
          <w:p w:rsidR="001813FE" w:rsidRPr="009B581E" w:rsidRDefault="001813FE" w:rsidP="008F26B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1813FE" w:rsidRPr="007C3610" w:rsidRDefault="001813FE" w:rsidP="008F26B8">
            <w:pPr>
              <w:spacing w:after="0" w:line="240" w:lineRule="auto"/>
              <w:jc w:val="right"/>
            </w:pPr>
          </w:p>
        </w:tc>
        <w:tc>
          <w:tcPr>
            <w:tcW w:w="1418" w:type="dxa"/>
            <w:vMerge/>
            <w:vAlign w:val="center"/>
          </w:tcPr>
          <w:p w:rsidR="001813FE" w:rsidRPr="007C3610" w:rsidRDefault="001813FE" w:rsidP="008F26B8">
            <w:pPr>
              <w:spacing w:after="0" w:line="240" w:lineRule="auto"/>
              <w:jc w:val="right"/>
            </w:pPr>
          </w:p>
        </w:tc>
      </w:tr>
    </w:tbl>
    <w:p w:rsidR="001813FE" w:rsidRDefault="001813FE" w:rsidP="001813FE">
      <w:pPr>
        <w:spacing w:after="0"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1813FE" w:rsidRPr="00073324" w:rsidRDefault="001813FE" w:rsidP="001813FE">
      <w:pPr>
        <w:spacing w:after="0"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1813FE" w:rsidRPr="00CC0E7D" w:rsidRDefault="001813FE" w:rsidP="001813FE">
      <w:pPr>
        <w:spacing w:after="0" w:line="276" w:lineRule="auto"/>
        <w:rPr>
          <w:rFonts w:cs="Calibri"/>
          <w:sz w:val="12"/>
          <w:szCs w:val="12"/>
        </w:rPr>
      </w:pPr>
    </w:p>
    <w:p w:rsidR="001813FE" w:rsidRPr="00682986" w:rsidRDefault="001813FE" w:rsidP="001813FE">
      <w:pPr>
        <w:spacing w:after="0" w:line="276" w:lineRule="auto"/>
        <w:rPr>
          <w:rFonts w:cs="Calibri"/>
        </w:rPr>
      </w:pPr>
      <w:r>
        <w:rPr>
          <w:rFonts w:cs="Calibri"/>
        </w:rPr>
        <w:t xml:space="preserve">ΕΛΑΒΑ ΓΝΩΣΗ </w:t>
      </w:r>
      <w:r w:rsidRPr="00682986">
        <w:rPr>
          <w:rFonts w:cs="Calibri"/>
        </w:rPr>
        <w:t xml:space="preserve"> των ειδικών όρων της πρόσκλησης για την ανάθεση της ως άνω προμήθειας και τους αποδέχομαι ανεπιφύλακτα.</w:t>
      </w:r>
    </w:p>
    <w:p w:rsidR="00534B87" w:rsidRPr="00534B87" w:rsidRDefault="00534B87" w:rsidP="00534B87">
      <w:pPr>
        <w:spacing w:after="0" w:line="276" w:lineRule="auto"/>
        <w:rPr>
          <w:rFonts w:cs="Calibri"/>
        </w:rPr>
      </w:pPr>
      <w:r w:rsidRPr="00534B87">
        <w:rPr>
          <w:rFonts w:cs="Calibri"/>
        </w:rPr>
        <w:t xml:space="preserve">Η παρούσα προσφορά ισχύει για </w:t>
      </w:r>
      <w:r>
        <w:rPr>
          <w:rFonts w:cs="Calibri"/>
        </w:rPr>
        <w:t>3</w:t>
      </w:r>
      <w:r w:rsidRPr="00534B87">
        <w:rPr>
          <w:rFonts w:cs="Calibri"/>
        </w:rPr>
        <w:t xml:space="preserve">0 ημέρες. </w:t>
      </w:r>
    </w:p>
    <w:p w:rsidR="001813FE" w:rsidRPr="006C3234" w:rsidRDefault="001813FE" w:rsidP="001813FE">
      <w:pPr>
        <w:spacing w:after="0" w:line="276" w:lineRule="auto"/>
        <w:jc w:val="both"/>
        <w:rPr>
          <w:rFonts w:cs="Calibri"/>
        </w:rPr>
      </w:pPr>
    </w:p>
    <w:p w:rsidR="001813FE" w:rsidRPr="0026327F" w:rsidRDefault="001813FE" w:rsidP="001813FE">
      <w:pPr>
        <w:spacing w:after="12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1813FE" w:rsidRPr="00006C03" w:rsidRDefault="001813FE" w:rsidP="001813FE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1813FE" w:rsidRPr="00682986" w:rsidRDefault="001813FE" w:rsidP="001813FE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1813FE" w:rsidRPr="00682986" w:rsidRDefault="001813FE" w:rsidP="001813FE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……..</w:t>
      </w:r>
    </w:p>
    <w:p w:rsidR="001813FE" w:rsidRPr="00682986" w:rsidRDefault="001813FE" w:rsidP="001813FE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1813FE" w:rsidRDefault="001813FE" w:rsidP="001813FE">
      <w:pPr>
        <w:jc w:val="both"/>
        <w:rPr>
          <w:rFonts w:asciiTheme="minorHAnsi" w:hAnsiTheme="minorHAnsi" w:cs="Calibri"/>
          <w:lang w:eastAsia="el-GR"/>
        </w:rPr>
      </w:pPr>
    </w:p>
    <w:p w:rsidR="001813FE" w:rsidRDefault="001813FE" w:rsidP="001813FE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A4469C" w:rsidRDefault="00A4469C"/>
    <w:sectPr w:rsidR="00A4469C" w:rsidSect="00B557A4">
      <w:headerReference w:type="default" r:id="rId8"/>
      <w:footerReference w:type="default" r:id="rId9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165" w:rsidRDefault="00034165" w:rsidP="009A24D8">
      <w:pPr>
        <w:spacing w:after="0" w:line="240" w:lineRule="auto"/>
      </w:pPr>
      <w:r>
        <w:separator/>
      </w:r>
    </w:p>
  </w:endnote>
  <w:endnote w:type="continuationSeparator" w:id="0">
    <w:p w:rsidR="00034165" w:rsidRDefault="00034165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183797"/>
      <w:docPartObj>
        <w:docPartGallery w:val="Page Numbers (Bottom of Page)"/>
        <w:docPartUnique/>
      </w:docPartObj>
    </w:sdtPr>
    <w:sdtContent>
      <w:p w:rsidR="000425A8" w:rsidRDefault="002A797A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534B87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:rsidR="000425A8" w:rsidRDefault="0003416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165" w:rsidRDefault="00034165" w:rsidP="009A24D8">
      <w:pPr>
        <w:spacing w:after="0" w:line="240" w:lineRule="auto"/>
      </w:pPr>
      <w:r>
        <w:separator/>
      </w:r>
    </w:p>
  </w:footnote>
  <w:footnote w:type="continuationSeparator" w:id="0">
    <w:p w:rsidR="00034165" w:rsidRDefault="00034165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A8" w:rsidRDefault="009A24D8" w:rsidP="00C7091E">
    <w:pPr>
      <w:pStyle w:val="a5"/>
      <w:jc w:val="center"/>
    </w:pPr>
    <w:r w:rsidRPr="009A24D8">
      <w:rPr>
        <w:noProof/>
        <w:lang w:eastAsia="el-GR"/>
      </w:rPr>
      <w:drawing>
        <wp:inline distT="0" distB="0" distL="0" distR="0">
          <wp:extent cx="5274310" cy="844550"/>
          <wp:effectExtent l="0" t="0" r="2540" b="0"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1CB5"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4D8"/>
    <w:rsid w:val="000234C9"/>
    <w:rsid w:val="00034165"/>
    <w:rsid w:val="001813FE"/>
    <w:rsid w:val="001C1A84"/>
    <w:rsid w:val="002A797A"/>
    <w:rsid w:val="003C12D4"/>
    <w:rsid w:val="00534B87"/>
    <w:rsid w:val="006673BD"/>
    <w:rsid w:val="00884C8B"/>
    <w:rsid w:val="00985B72"/>
    <w:rsid w:val="009900FD"/>
    <w:rsid w:val="009A24D8"/>
    <w:rsid w:val="009B6772"/>
    <w:rsid w:val="009D1DC3"/>
    <w:rsid w:val="00A4469C"/>
    <w:rsid w:val="00DD007D"/>
    <w:rsid w:val="00E91B90"/>
    <w:rsid w:val="00EF1F98"/>
    <w:rsid w:val="00F8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  <w:style w:type="character" w:customStyle="1" w:styleId="list-enq-city">
    <w:name w:val="list-enq-city"/>
    <w:basedOn w:val="a0"/>
    <w:rsid w:val="00181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ntracts.gr/cpv/5c8387a8-6ba6-4c13-adf2-43675f2069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2021-02-11T16:22:00Z</dcterms:created>
  <dcterms:modified xsi:type="dcterms:W3CDTF">2021-06-25T12:23:00Z</dcterms:modified>
</cp:coreProperties>
</file>