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B0209" w:rsidRDefault="00352FF0" w:rsidP="003B0209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20" w:line="240" w:lineRule="auto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5505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3B0209">
      <w:pPr>
        <w:spacing w:after="120" w:line="240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3B0209" w:rsidRPr="00216EB9" w:rsidRDefault="003B0209" w:rsidP="003B0209">
      <w:pPr>
        <w:spacing w:after="120" w:line="240" w:lineRule="auto"/>
        <w:jc w:val="center"/>
        <w:rPr>
          <w:b/>
          <w:sz w:val="8"/>
          <w:szCs w:val="8"/>
        </w:rPr>
      </w:pPr>
    </w:p>
    <w:p w:rsidR="00E34DA5" w:rsidRDefault="00352FF0" w:rsidP="00E34DA5">
      <w:pPr>
        <w:spacing w:after="120" w:line="336" w:lineRule="auto"/>
        <w:ind w:left="-567" w:right="-624"/>
        <w:jc w:val="both"/>
      </w:pPr>
      <w:r>
        <w:t>Ο Ανάδοχος</w:t>
      </w:r>
      <w:r w:rsidRPr="003B0209">
        <w:t xml:space="preserve"> ………………………………………..</w:t>
      </w:r>
      <w:r w:rsidRPr="002726F5">
        <w:t xml:space="preserve"> </w:t>
      </w:r>
      <w:r>
        <w:t xml:space="preserve">εκδηλώνοντας το ενδιαφέρον </w:t>
      </w:r>
      <w:r w:rsidR="003B0209">
        <w:t>.........</w:t>
      </w:r>
      <w:r w:rsidR="00E34DA5">
        <w:t xml:space="preserve">.. για την με απευθείας ανάθεση εκτέλεση εργασιών επισκευής και συντήρησης </w:t>
      </w:r>
      <w:r w:rsidR="00E34DA5" w:rsidRPr="00157CA5">
        <w:t>στις κτιριακές εγκαταστάσεις των Δομών Φιλοξενίας Ασυνόδευτων</w:t>
      </w:r>
      <w:r w:rsidR="00E34DA5" w:rsidRPr="00E34DA5">
        <w:t xml:space="preserve"> </w:t>
      </w:r>
      <w:r w:rsidR="00E34DA5" w:rsidRPr="00157CA5">
        <w:t xml:space="preserve">Ανηλίκων </w:t>
      </w:r>
      <w:r w:rsidR="00E34DA5">
        <w:t>«</w:t>
      </w:r>
      <w:r w:rsidR="00E34DA5" w:rsidRPr="00157CA5">
        <w:t>Νεφέλη 1</w:t>
      </w:r>
      <w:r w:rsidR="00E34DA5">
        <w:t>»</w:t>
      </w:r>
      <w:r w:rsidR="00E34DA5" w:rsidRPr="00157CA5">
        <w:t xml:space="preserve"> &amp; </w:t>
      </w:r>
      <w:r w:rsidR="00E34DA5">
        <w:t>«</w:t>
      </w:r>
      <w:r w:rsidR="00E34DA5" w:rsidRPr="00157CA5">
        <w:t>Νεφέλη 2</w:t>
      </w:r>
      <w:r w:rsidR="00E34DA5">
        <w:t>» στην Αττική</w:t>
      </w:r>
      <w:r w:rsidR="003B0209" w:rsidRPr="00216EB9">
        <w:t xml:space="preserve">, </w:t>
      </w:r>
      <w:r w:rsidR="00C312CF" w:rsidRPr="00216EB9">
        <w:t>με Α.</w:t>
      </w:r>
      <w:r w:rsidR="00C312CF" w:rsidRPr="006C2764">
        <w:t xml:space="preserve">Π. </w:t>
      </w:r>
      <w:r w:rsidR="006C2764" w:rsidRPr="006C2764">
        <w:t>597</w:t>
      </w:r>
      <w:r w:rsidR="00E34DA5" w:rsidRPr="006C2764">
        <w:t xml:space="preserve"> </w:t>
      </w:r>
      <w:r w:rsidR="00216EB9" w:rsidRPr="006C2764">
        <w:t>ΑΑ</w:t>
      </w:r>
      <w:r w:rsidR="00C312CF" w:rsidRPr="006C2764">
        <w:t xml:space="preserve">, </w:t>
      </w:r>
      <w:r w:rsidR="00E34DA5" w:rsidRPr="006C2764">
        <w:t>συνολικής</w:t>
      </w:r>
      <w:r w:rsidR="00E34DA5">
        <w:t xml:space="preserve"> </w:t>
      </w:r>
      <w:r w:rsidR="0090445E" w:rsidRPr="0090445E">
        <w:t xml:space="preserve">προϋπολογιζόμενης δαπάνης </w:t>
      </w:r>
      <w:r w:rsidR="006C2764" w:rsidRPr="00CA39BD">
        <w:t>12.000 € χωρίς ΦΠΑ και 14.880 €</w:t>
      </w:r>
      <w:r w:rsidR="006C2764">
        <w:t xml:space="preserve"> </w:t>
      </w:r>
      <w:r w:rsidR="006C2764" w:rsidRPr="00CA39BD">
        <w:t>συμπεριλαμβανομένου του ΦΠ</w:t>
      </w:r>
      <w:r w:rsidR="006C2764">
        <w:t>Α</w:t>
      </w:r>
      <w:r w:rsidR="003B0209">
        <w:t xml:space="preserve">, </w:t>
      </w:r>
      <w:r w:rsidRPr="0090445E">
        <w:t>στο</w:t>
      </w:r>
      <w:r w:rsidRPr="00020739">
        <w:t xml:space="preserve"> πλαίσιο </w:t>
      </w:r>
      <w:r w:rsidR="003B0209">
        <w:t>της Δράσης</w:t>
      </w:r>
      <w:r w:rsidR="00E34DA5">
        <w:t xml:space="preserve"> με τίτλο </w:t>
      </w:r>
      <w:r w:rsidR="003B0209" w:rsidRPr="000969BB">
        <w:t>«</w:t>
      </w:r>
      <w:r w:rsidR="00E34DA5" w:rsidRPr="0009433D">
        <w:rPr>
          <w:color w:val="000000"/>
        </w:rPr>
        <w:t>Επιχορήγηση του Ν.Π.Ι.Δ. Κοινωνικό Ελληνικό Κλιμάκιο Άμεσης Βοήθειας για τη λειτουργία Δομών Φιλοξενίας Ασυνόδευτων Α</w:t>
      </w:r>
      <w:r w:rsidR="00E34DA5">
        <w:t xml:space="preserve">νηλίκων-Νεφέλη» και κωδικό ΟΠΣ </w:t>
      </w:r>
      <w:r w:rsidR="00E34DA5" w:rsidRPr="0009433D">
        <w:rPr>
          <w:color w:val="000000"/>
        </w:rPr>
        <w:t>5041880</w:t>
      </w:r>
      <w:r w:rsidR="00E34DA5">
        <w:t xml:space="preserve">, η οποία συγχρηματοδοτείται από το </w:t>
      </w:r>
      <w:r w:rsidR="00E34DA5" w:rsidRPr="00F93426">
        <w:t>Ταμείο Ασύλου Μετανάστευσης και Ένταξης</w:t>
      </w:r>
      <w:r w:rsidR="00216EB9">
        <w:t xml:space="preserve">, </w:t>
      </w:r>
      <w:r w:rsidR="003B0209">
        <w:t xml:space="preserve">υποβάλλει στο Κοινωνικό Ελληνικό Κλιμάκιο Άμεσης Βοήθειας (Κοινωνικό ΕΚΑΒ) </w:t>
      </w:r>
      <w:r w:rsidR="003B0209" w:rsidRPr="00225507">
        <w:t>την ακόλουθη οικονομική προσφορά</w:t>
      </w:r>
      <w:r w:rsidR="003B0209">
        <w:t>:</w:t>
      </w:r>
    </w:p>
    <w:tbl>
      <w:tblPr>
        <w:tblStyle w:val="a3"/>
        <w:tblW w:w="9498" w:type="dxa"/>
        <w:tblInd w:w="-459" w:type="dxa"/>
        <w:tblLook w:val="04A0"/>
      </w:tblPr>
      <w:tblGrid>
        <w:gridCol w:w="5242"/>
        <w:gridCol w:w="472"/>
        <w:gridCol w:w="1239"/>
        <w:gridCol w:w="1254"/>
        <w:gridCol w:w="1291"/>
      </w:tblGrid>
      <w:tr w:rsidR="006C2764" w:rsidRPr="006C2764" w:rsidTr="006C2764">
        <w:trPr>
          <w:trHeight w:val="420"/>
        </w:trPr>
        <w:tc>
          <w:tcPr>
            <w:tcW w:w="9498" w:type="dxa"/>
            <w:gridSpan w:val="5"/>
            <w:shd w:val="clear" w:color="auto" w:fill="FDF3CF"/>
            <w:vAlign w:val="center"/>
          </w:tcPr>
          <w:bookmarkEnd w:id="0"/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b/>
                <w:sz w:val="21"/>
                <w:szCs w:val="21"/>
              </w:rPr>
              <w:t>ΠΙΝΑΚΑΣ ΠΕΡΙΓΡΑΦΗΣ ΕΡΓΑΣΙΩΝ</w:t>
            </w:r>
          </w:p>
        </w:tc>
      </w:tr>
      <w:tr w:rsidR="006C2764" w:rsidRPr="006C2764" w:rsidTr="006C2764">
        <w:trPr>
          <w:trHeight w:val="837"/>
        </w:trPr>
        <w:tc>
          <w:tcPr>
            <w:tcW w:w="5242" w:type="dxa"/>
            <w:shd w:val="clear" w:color="auto" w:fill="FDF3CF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b/>
                <w:sz w:val="21"/>
                <w:szCs w:val="21"/>
              </w:rPr>
              <w:t>ΕΡΓΑΣΙΑ</w:t>
            </w:r>
          </w:p>
        </w:tc>
        <w:tc>
          <w:tcPr>
            <w:tcW w:w="1711" w:type="dxa"/>
            <w:gridSpan w:val="2"/>
            <w:shd w:val="clear" w:color="auto" w:fill="FDF3CF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254" w:type="dxa"/>
            <w:shd w:val="clear" w:color="auto" w:fill="FDF3CF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2764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291" w:type="dxa"/>
            <w:shd w:val="clear" w:color="auto" w:fill="FDF3CF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2764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6C2764" w:rsidRPr="006C2764" w:rsidTr="006C2764">
        <w:trPr>
          <w:trHeight w:val="458"/>
        </w:trPr>
        <w:tc>
          <w:tcPr>
            <w:tcW w:w="9498" w:type="dxa"/>
            <w:gridSpan w:val="5"/>
            <w:shd w:val="clear" w:color="auto" w:fill="D9D9D9" w:themeFill="background1" w:themeFillShade="D9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b/>
                <w:sz w:val="21"/>
                <w:szCs w:val="21"/>
              </w:rPr>
              <w:t>ΔΦΑΑ ΝΕΦΕΛΗ 2</w:t>
            </w:r>
          </w:p>
        </w:tc>
      </w:tr>
      <w:tr w:rsidR="006C2764" w:rsidRPr="006C2764" w:rsidTr="006C2764">
        <w:trPr>
          <w:trHeight w:val="567"/>
        </w:trPr>
        <w:tc>
          <w:tcPr>
            <w:tcW w:w="5242" w:type="dxa"/>
            <w:vAlign w:val="center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 xml:space="preserve">Επισκευές και συντήρηση των </w:t>
            </w: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WC</w:t>
            </w: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 xml:space="preserve">, αποκατάσταση στεγανότητας σιφώνια. </w:t>
            </w:r>
          </w:p>
        </w:tc>
        <w:tc>
          <w:tcPr>
            <w:tcW w:w="1711" w:type="dxa"/>
            <w:gridSpan w:val="2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 w:val="restart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 w:val="restart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242" w:type="dxa"/>
            <w:vAlign w:val="center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Επισκευή θυρών και παραθύρων</w:t>
            </w:r>
          </w:p>
        </w:tc>
        <w:tc>
          <w:tcPr>
            <w:tcW w:w="1711" w:type="dxa"/>
            <w:gridSpan w:val="2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242" w:type="dxa"/>
            <w:vAlign w:val="center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Αντικατάσταση κατακερματισμένου τεμαχίου της προστατευτικής οροφής του κλιμακοστασίου</w:t>
            </w:r>
          </w:p>
        </w:tc>
        <w:tc>
          <w:tcPr>
            <w:tcW w:w="1711" w:type="dxa"/>
            <w:gridSpan w:val="2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242" w:type="dxa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Αποκατάσταση τμημάτων τοιχοποιίας. Αποξήλωση σαθρών σοβάδων και επισκευή αυτών με τσιμεντοειδή υλικά.</w:t>
            </w:r>
          </w:p>
        </w:tc>
        <w:tc>
          <w:tcPr>
            <w:tcW w:w="1711" w:type="dxa"/>
            <w:gridSpan w:val="2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242" w:type="dxa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Αποξήλωση – αντικατάσταση φθαρμένων τμημάτων σοβατεπί και αντικατάστασή τους/κάλυψή τους με νέο.</w:t>
            </w:r>
            <w:r w:rsidRPr="006C2764">
              <w:rPr>
                <w:rFonts w:asciiTheme="minorHAnsi" w:hAnsiTheme="minorHAnsi" w:cstheme="minorHAnsi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11" w:type="dxa"/>
            <w:gridSpan w:val="2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242" w:type="dxa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Αντικατάσταση/επισκευή/ προμήθεια και τοποθέτηση μηχανισμών σε πόρτες και παράθυρα.</w:t>
            </w:r>
          </w:p>
        </w:tc>
        <w:tc>
          <w:tcPr>
            <w:tcW w:w="1711" w:type="dxa"/>
            <w:gridSpan w:val="2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6953" w:type="dxa"/>
            <w:gridSpan w:val="3"/>
            <w:shd w:val="clear" w:color="auto" w:fill="FDF3CF"/>
            <w:vAlign w:val="center"/>
          </w:tcPr>
          <w:p w:rsidR="006C2764" w:rsidRPr="006C2764" w:rsidRDefault="006C2764" w:rsidP="004027D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ΣΥΝΟΛΟ</w:t>
            </w:r>
          </w:p>
        </w:tc>
        <w:tc>
          <w:tcPr>
            <w:tcW w:w="0" w:type="auto"/>
            <w:shd w:val="clear" w:color="auto" w:fill="FDF3CF"/>
            <w:vAlign w:val="center"/>
          </w:tcPr>
          <w:p w:rsidR="006C2764" w:rsidRPr="006C2764" w:rsidRDefault="006C2764" w:rsidP="006C276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291" w:type="dxa"/>
            <w:shd w:val="clear" w:color="auto" w:fill="FDF3CF"/>
            <w:vAlign w:val="center"/>
          </w:tcPr>
          <w:p w:rsidR="006C2764" w:rsidRPr="006C2764" w:rsidRDefault="006C2764" w:rsidP="006C276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</w:tr>
      <w:tr w:rsidR="006C2764" w:rsidRPr="006C2764" w:rsidTr="006C2764">
        <w:trPr>
          <w:trHeight w:val="392"/>
        </w:trPr>
        <w:tc>
          <w:tcPr>
            <w:tcW w:w="9498" w:type="dxa"/>
            <w:gridSpan w:val="5"/>
            <w:shd w:val="clear" w:color="auto" w:fill="D9D9D9" w:themeFill="background1" w:themeFillShade="D9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b/>
                <w:sz w:val="21"/>
                <w:szCs w:val="21"/>
              </w:rPr>
              <w:t>ΔΦΑΑ ΝΕΦΕΛΗ 1</w:t>
            </w:r>
          </w:p>
        </w:tc>
      </w:tr>
      <w:tr w:rsidR="006C2764" w:rsidRPr="006C2764" w:rsidTr="006C2764">
        <w:trPr>
          <w:trHeight w:val="567"/>
        </w:trPr>
        <w:tc>
          <w:tcPr>
            <w:tcW w:w="5714" w:type="dxa"/>
            <w:gridSpan w:val="2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Αποκατάσταση τμημάτων τοιχοποιίας. Αποξήλωση σαθρών σοβάδων και επισκευή αυτών με τσιμεντοειδή υλικά.</w:t>
            </w:r>
          </w:p>
        </w:tc>
        <w:tc>
          <w:tcPr>
            <w:tcW w:w="0" w:type="auto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 w:val="restart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714" w:type="dxa"/>
            <w:gridSpan w:val="2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Αποξήλωση – αντικατάσταση φθαρμένων τμημάτων σοβατεπί και αντικατάστασή τους/κάλυψή τους με νέο.</w:t>
            </w:r>
            <w:r w:rsidRPr="006C2764">
              <w:rPr>
                <w:rFonts w:asciiTheme="minorHAnsi" w:hAnsiTheme="minorHAnsi" w:cstheme="minorHAnsi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0" w:type="auto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714" w:type="dxa"/>
            <w:gridSpan w:val="2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Επισκευή υδραυλικών εγκαταστάσεων και αποχέτευσης. Αποκατάσταση στεγανότητας ντους.</w:t>
            </w:r>
          </w:p>
        </w:tc>
        <w:tc>
          <w:tcPr>
            <w:tcW w:w="0" w:type="auto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714" w:type="dxa"/>
            <w:gridSpan w:val="2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Χρωματισμός των εσωτερικών τοίχων των υπνοδωματίων</w:t>
            </w:r>
          </w:p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714" w:type="dxa"/>
            <w:gridSpan w:val="2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Αντικατάσταση/επισκευή μηχανισμών σε πόρτες και παράθυρα.</w:t>
            </w:r>
          </w:p>
        </w:tc>
        <w:tc>
          <w:tcPr>
            <w:tcW w:w="0" w:type="auto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714" w:type="dxa"/>
            <w:gridSpan w:val="2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t>Αποκατάσταση βλαβών και μικροεργασίες στο ηλεκτρολογικό δίκτυο και στο τηλεφωνικό δίκτυο του κτιρίου</w:t>
            </w:r>
          </w:p>
        </w:tc>
        <w:tc>
          <w:tcPr>
            <w:tcW w:w="0" w:type="auto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5714" w:type="dxa"/>
            <w:gridSpan w:val="2"/>
          </w:tcPr>
          <w:p w:rsidR="006C2764" w:rsidRPr="006C2764" w:rsidRDefault="006C2764" w:rsidP="004027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Επισκευή/αντικατάσταση πριζών και διακοπτών.</w:t>
            </w:r>
          </w:p>
        </w:tc>
        <w:tc>
          <w:tcPr>
            <w:tcW w:w="0" w:type="auto"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C2764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50700000-2</w:t>
            </w:r>
          </w:p>
        </w:tc>
        <w:tc>
          <w:tcPr>
            <w:tcW w:w="0" w:type="auto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C2764" w:rsidRPr="006C2764" w:rsidRDefault="006C2764" w:rsidP="004027D3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2764" w:rsidRPr="006C2764" w:rsidTr="006C2764">
        <w:trPr>
          <w:trHeight w:val="567"/>
        </w:trPr>
        <w:tc>
          <w:tcPr>
            <w:tcW w:w="6953" w:type="dxa"/>
            <w:gridSpan w:val="3"/>
            <w:shd w:val="clear" w:color="auto" w:fill="FDF3CF"/>
            <w:vAlign w:val="center"/>
          </w:tcPr>
          <w:p w:rsidR="006C2764" w:rsidRPr="006C2764" w:rsidRDefault="006C2764" w:rsidP="006C276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ΣΥΝΟΛΟ</w:t>
            </w:r>
          </w:p>
        </w:tc>
        <w:tc>
          <w:tcPr>
            <w:tcW w:w="0" w:type="auto"/>
            <w:shd w:val="clear" w:color="auto" w:fill="FDF3CF"/>
            <w:vAlign w:val="center"/>
          </w:tcPr>
          <w:p w:rsidR="006C2764" w:rsidRPr="006C2764" w:rsidRDefault="006C2764" w:rsidP="006C276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291" w:type="dxa"/>
            <w:shd w:val="clear" w:color="auto" w:fill="FDF3CF"/>
            <w:vAlign w:val="center"/>
          </w:tcPr>
          <w:p w:rsidR="006C2764" w:rsidRPr="006C2764" w:rsidRDefault="006C2764" w:rsidP="006C276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</w:tr>
      <w:tr w:rsidR="006C2764" w:rsidRPr="006C2764" w:rsidTr="006C2764">
        <w:trPr>
          <w:trHeight w:val="567"/>
        </w:trPr>
        <w:tc>
          <w:tcPr>
            <w:tcW w:w="6953" w:type="dxa"/>
            <w:gridSpan w:val="3"/>
            <w:shd w:val="clear" w:color="auto" w:fill="F7DD93"/>
            <w:vAlign w:val="center"/>
          </w:tcPr>
          <w:p w:rsidR="006C2764" w:rsidRPr="006C2764" w:rsidRDefault="006C2764" w:rsidP="004027D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ΓΕΝΙΚΟ ΣΥΝΟΛΟ</w:t>
            </w:r>
          </w:p>
        </w:tc>
        <w:tc>
          <w:tcPr>
            <w:tcW w:w="0" w:type="auto"/>
            <w:shd w:val="clear" w:color="auto" w:fill="F7DD93"/>
            <w:vAlign w:val="center"/>
          </w:tcPr>
          <w:p w:rsidR="006C2764" w:rsidRPr="006C2764" w:rsidRDefault="006C2764" w:rsidP="006C276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291" w:type="dxa"/>
            <w:shd w:val="clear" w:color="auto" w:fill="F7DD93"/>
            <w:vAlign w:val="center"/>
          </w:tcPr>
          <w:p w:rsidR="006C2764" w:rsidRPr="006C2764" w:rsidRDefault="006C2764" w:rsidP="006C276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764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</w:tr>
    </w:tbl>
    <w:p w:rsidR="006C2764" w:rsidRDefault="006C2764" w:rsidP="00E34DA5">
      <w:pPr>
        <w:spacing w:after="120" w:line="336" w:lineRule="auto"/>
        <w:ind w:left="-567" w:right="-624"/>
        <w:jc w:val="both"/>
        <w:rPr>
          <w:rFonts w:cs="Calibri"/>
          <w:color w:val="FF0000"/>
        </w:rPr>
      </w:pPr>
    </w:p>
    <w:p w:rsidR="003B0209" w:rsidRDefault="003B0209" w:rsidP="00E34DA5">
      <w:pPr>
        <w:spacing w:after="120" w:line="336" w:lineRule="auto"/>
        <w:ind w:left="-567" w:right="-624"/>
        <w:jc w:val="both"/>
      </w:pPr>
      <w:r>
        <w:t xml:space="preserve">Η παρούσα προσφορά ισχύει για 30 ημέρες. </w:t>
      </w:r>
    </w:p>
    <w:p w:rsidR="003B0209" w:rsidRPr="00225507" w:rsidRDefault="003B0209" w:rsidP="00E34DA5">
      <w:pPr>
        <w:spacing w:after="120"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3B0209" w:rsidRDefault="003B0209" w:rsidP="003B0209">
      <w:pPr>
        <w:spacing w:after="0" w:line="276" w:lineRule="auto"/>
        <w:ind w:left="-426"/>
      </w:pPr>
    </w:p>
    <w:p w:rsidR="003B0209" w:rsidRPr="00682986" w:rsidRDefault="003B0209" w:rsidP="003B0209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3B0209" w:rsidRDefault="003B0209" w:rsidP="003B0209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3B0209" w:rsidRPr="00772AF1" w:rsidRDefault="003B0209" w:rsidP="003B0209">
      <w:pPr>
        <w:spacing w:after="0" w:line="276" w:lineRule="auto"/>
        <w:ind w:left="-426"/>
        <w:rPr>
          <w:i/>
          <w:sz w:val="18"/>
          <w:szCs w:val="18"/>
        </w:rPr>
      </w:pPr>
    </w:p>
    <w:p w:rsidR="003B0209" w:rsidRPr="00682986" w:rsidRDefault="003B0209" w:rsidP="003B0209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3B0209" w:rsidRDefault="003B0209" w:rsidP="003B0209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sectPr w:rsidR="00352FF0" w:rsidRPr="003B0209" w:rsidSect="00E34DA5">
      <w:headerReference w:type="default" r:id="rId7"/>
      <w:pgSz w:w="11906" w:h="16838"/>
      <w:pgMar w:top="182" w:right="1800" w:bottom="709" w:left="1800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26B" w:rsidRDefault="00A7626B" w:rsidP="003B0209">
      <w:pPr>
        <w:spacing w:after="0" w:line="240" w:lineRule="auto"/>
      </w:pPr>
      <w:r>
        <w:separator/>
      </w:r>
    </w:p>
  </w:endnote>
  <w:endnote w:type="continuationSeparator" w:id="0">
    <w:p w:rsidR="00A7626B" w:rsidRDefault="00A7626B" w:rsidP="003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26B" w:rsidRDefault="00A7626B" w:rsidP="003B0209">
      <w:pPr>
        <w:spacing w:after="0" w:line="240" w:lineRule="auto"/>
      </w:pPr>
      <w:r>
        <w:separator/>
      </w:r>
    </w:p>
  </w:footnote>
  <w:footnote w:type="continuationSeparator" w:id="0">
    <w:p w:rsidR="00A7626B" w:rsidRDefault="00A7626B" w:rsidP="003B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9" w:rsidRDefault="003B0209">
    <w:pPr>
      <w:pStyle w:val="a4"/>
    </w:pPr>
    <w:r w:rsidRPr="003B0209">
      <w:rPr>
        <w:noProof/>
        <w:lang w:eastAsia="el-GR"/>
      </w:rPr>
      <w:drawing>
        <wp:inline distT="0" distB="0" distL="0" distR="0">
          <wp:extent cx="5274310" cy="844550"/>
          <wp:effectExtent l="1905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4DA5" w:rsidRPr="00E34DA5" w:rsidRDefault="00E34DA5">
    <w:pPr>
      <w:pStyle w:val="a4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671B2"/>
    <w:rsid w:val="00111294"/>
    <w:rsid w:val="0011425E"/>
    <w:rsid w:val="00132F3A"/>
    <w:rsid w:val="001F2C43"/>
    <w:rsid w:val="00216EB9"/>
    <w:rsid w:val="00305642"/>
    <w:rsid w:val="00352FF0"/>
    <w:rsid w:val="003B0209"/>
    <w:rsid w:val="003F5024"/>
    <w:rsid w:val="00476146"/>
    <w:rsid w:val="00484602"/>
    <w:rsid w:val="004D581F"/>
    <w:rsid w:val="0067230C"/>
    <w:rsid w:val="006C2764"/>
    <w:rsid w:val="006C6F42"/>
    <w:rsid w:val="006D4242"/>
    <w:rsid w:val="006D42DE"/>
    <w:rsid w:val="006F2FAA"/>
    <w:rsid w:val="007B529E"/>
    <w:rsid w:val="007E4663"/>
    <w:rsid w:val="008202E3"/>
    <w:rsid w:val="008352DB"/>
    <w:rsid w:val="00862D56"/>
    <w:rsid w:val="008F070C"/>
    <w:rsid w:val="0090445E"/>
    <w:rsid w:val="00A7626B"/>
    <w:rsid w:val="00A86D96"/>
    <w:rsid w:val="00AB27C0"/>
    <w:rsid w:val="00B4788C"/>
    <w:rsid w:val="00B5099D"/>
    <w:rsid w:val="00B511A5"/>
    <w:rsid w:val="00BA13EA"/>
    <w:rsid w:val="00C023B3"/>
    <w:rsid w:val="00C312CF"/>
    <w:rsid w:val="00C55A4E"/>
    <w:rsid w:val="00CB7581"/>
    <w:rsid w:val="00CD61EA"/>
    <w:rsid w:val="00D42B75"/>
    <w:rsid w:val="00E34DA5"/>
    <w:rsid w:val="00F14769"/>
    <w:rsid w:val="00F440EA"/>
    <w:rsid w:val="00F90DA9"/>
    <w:rsid w:val="00FB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B0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B0209"/>
  </w:style>
  <w:style w:type="paragraph" w:styleId="a7">
    <w:name w:val="Balloon Text"/>
    <w:basedOn w:val="a"/>
    <w:link w:val="Char2"/>
    <w:uiPriority w:val="99"/>
    <w:semiHidden/>
    <w:unhideWhenUsed/>
    <w:rsid w:val="003B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B0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6</cp:revision>
  <dcterms:created xsi:type="dcterms:W3CDTF">2021-02-05T15:04:00Z</dcterms:created>
  <dcterms:modified xsi:type="dcterms:W3CDTF">2021-04-28T15:07:00Z</dcterms:modified>
</cp:coreProperties>
</file>