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B0209" w:rsidRDefault="00352FF0" w:rsidP="003B0209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20" w:line="240" w:lineRule="auto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5505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3B0209">
      <w:pPr>
        <w:spacing w:after="120" w:line="240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3B0209" w:rsidRPr="00216EB9" w:rsidRDefault="003B0209" w:rsidP="003B0209">
      <w:pPr>
        <w:spacing w:after="120" w:line="240" w:lineRule="auto"/>
        <w:jc w:val="center"/>
        <w:rPr>
          <w:b/>
          <w:sz w:val="8"/>
          <w:szCs w:val="8"/>
        </w:rPr>
      </w:pPr>
    </w:p>
    <w:p w:rsidR="003B0209" w:rsidRDefault="00352FF0" w:rsidP="003B0209">
      <w:pPr>
        <w:spacing w:after="120" w:line="336" w:lineRule="auto"/>
        <w:ind w:left="-567" w:right="-624"/>
        <w:jc w:val="both"/>
      </w:pPr>
      <w:r>
        <w:t>Ο Ανάδοχος</w:t>
      </w:r>
      <w:r w:rsidRPr="003B0209">
        <w:t xml:space="preserve"> ………………………………………..</w:t>
      </w:r>
      <w:r w:rsidRPr="002726F5">
        <w:t xml:space="preserve"> </w:t>
      </w:r>
      <w:r>
        <w:t xml:space="preserve">εκδηλώνοντας το ενδιαφέρον </w:t>
      </w:r>
      <w:r w:rsidR="003B0209">
        <w:t xml:space="preserve">........... για την με απευθείας ανάθεση </w:t>
      </w:r>
      <w:r w:rsidR="003B0209" w:rsidRPr="00216EB9">
        <w:t xml:space="preserve">προμήθεια ειδών ιματισμού για τα </w:t>
      </w:r>
      <w:r w:rsidR="00B511A5" w:rsidRPr="00216EB9">
        <w:t>5 εποπτευόμεν</w:t>
      </w:r>
      <w:r w:rsidR="003B0209" w:rsidRPr="00216EB9">
        <w:t>α</w:t>
      </w:r>
      <w:r w:rsidR="00B511A5" w:rsidRPr="00216EB9">
        <w:t xml:space="preserve"> διαμερ</w:t>
      </w:r>
      <w:r w:rsidR="003B0209" w:rsidRPr="00216EB9">
        <w:t>ίσματα</w:t>
      </w:r>
      <w:r w:rsidR="008202E3" w:rsidRPr="00216EB9">
        <w:t xml:space="preserve"> </w:t>
      </w:r>
      <w:r w:rsidR="003B0209" w:rsidRPr="00216EB9">
        <w:t xml:space="preserve">που λειτουργεί το Κοινωνικό ΕΚΑΒ στην Αττική, </w:t>
      </w:r>
      <w:r w:rsidR="00C312CF" w:rsidRPr="00216EB9">
        <w:t>με Α.Π. 5</w:t>
      </w:r>
      <w:r w:rsidR="00216EB9" w:rsidRPr="00216EB9">
        <w:t>82 ΑΑ</w:t>
      </w:r>
      <w:r w:rsidR="00C312CF" w:rsidRPr="00216EB9">
        <w:t>,</w:t>
      </w:r>
      <w:r w:rsidR="00C312CF">
        <w:t xml:space="preserve"> </w:t>
      </w:r>
      <w:r w:rsidR="0090445E" w:rsidRPr="0090445E">
        <w:t>προϋπολογιζόμενης δαπάνης 3.723,</w:t>
      </w:r>
      <w:r w:rsidR="00F90DA9">
        <w:t>40</w:t>
      </w:r>
      <w:r w:rsidR="00216EB9">
        <w:t xml:space="preserve"> € άνευ ΦΠΑ και </w:t>
      </w:r>
      <w:r w:rsidR="0090445E" w:rsidRPr="0090445E">
        <w:t>4.617,</w:t>
      </w:r>
      <w:r w:rsidR="00F90DA9">
        <w:t>02</w:t>
      </w:r>
      <w:r w:rsidR="003B0209">
        <w:t xml:space="preserve"> € συμπεριλαμβανομένου του ΦΠΑ, </w:t>
      </w:r>
      <w:r w:rsidRPr="0090445E">
        <w:t>στο</w:t>
      </w:r>
      <w:r w:rsidRPr="00020739">
        <w:t xml:space="preserve"> πλαίσιο </w:t>
      </w:r>
      <w:r w:rsidR="003B0209">
        <w:t>της Δράσης</w:t>
      </w:r>
      <w:r w:rsidR="003B0209" w:rsidRPr="000969BB">
        <w:t xml:space="preserve"> με τίτλο: «Ε</w:t>
      </w:r>
      <w:r w:rsidR="003B0209">
        <w:t xml:space="preserve">πιχορήγηση ΝΠ Κοινωνικού ΕΚΑΒ για τη Λειτουργία Εποπτευόμενων Διαμερισμάτων για Ασυνόδευτους Ανήλικους 16 ετών και άνω – </w:t>
      </w:r>
      <w:r w:rsidR="00216EB9">
        <w:t xml:space="preserve">ΦΟΙΒΟΣ» </w:t>
      </w:r>
      <w:r w:rsidR="00216EB9" w:rsidRPr="00216EB9">
        <w:t>και κωδικό ΟΠΣ (MIS) 5076701</w:t>
      </w:r>
      <w:r w:rsidR="00216EB9">
        <w:t xml:space="preserve">, </w:t>
      </w:r>
      <w:r w:rsidR="003B0209">
        <w:t xml:space="preserve">υποβάλλει στο Κοινωνικό Ελληνικό Κλιμάκιο Άμεσης Βοήθειας (Κοινωνικό ΕΚΑΒ) </w:t>
      </w:r>
      <w:r w:rsidR="003B0209" w:rsidRPr="00225507">
        <w:t>την ακόλουθη οικονομική προσφορά</w:t>
      </w:r>
      <w:r w:rsidR="003B0209">
        <w:t>:</w:t>
      </w:r>
    </w:p>
    <w:tbl>
      <w:tblPr>
        <w:tblW w:w="553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2552"/>
        <w:gridCol w:w="1408"/>
        <w:gridCol w:w="1134"/>
        <w:gridCol w:w="1276"/>
        <w:gridCol w:w="1276"/>
        <w:gridCol w:w="1209"/>
      </w:tblGrid>
      <w:tr w:rsidR="003B0209" w:rsidRPr="007E4663" w:rsidTr="00A9069F">
        <w:trPr>
          <w:trHeight w:val="584"/>
          <w:tblHeader/>
        </w:trPr>
        <w:tc>
          <w:tcPr>
            <w:tcW w:w="577" w:type="dxa"/>
            <w:shd w:val="clear" w:color="auto" w:fill="DEEAF6" w:themeFill="accent5" w:themeFillTint="33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Α/Α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ΠΕΡΙΓΡΑΦΗ ΠΡΟΪΟΝΤΟΣ</w:t>
            </w:r>
          </w:p>
        </w:tc>
        <w:tc>
          <w:tcPr>
            <w:tcW w:w="1408" w:type="dxa"/>
            <w:shd w:val="clear" w:color="auto" w:fill="DEEAF6" w:themeFill="accent5" w:themeFillTint="33"/>
            <w:noWrap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7E4663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ΤΕΜΑΧΙΑ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ΤΙΜ</w:t>
            </w:r>
            <w:r>
              <w:rPr>
                <w:rFonts w:eastAsia="Times New Roman"/>
                <w:b/>
                <w:bCs/>
              </w:rPr>
              <w:t>Η</w:t>
            </w:r>
            <w:r w:rsidRPr="007E4663">
              <w:rPr>
                <w:rFonts w:eastAsia="Times New Roman"/>
                <w:b/>
                <w:bCs/>
              </w:rPr>
              <w:t xml:space="preserve"> ΜΟΝΑΔΑΣ ΧΩΡΙΣ ΦΠΑ 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  <w:hideMark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</w:p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  <w:r w:rsidRPr="007E4663">
              <w:rPr>
                <w:rFonts w:eastAsia="Times New Roman"/>
                <w:b/>
                <w:bCs/>
              </w:rPr>
              <w:t xml:space="preserve"> </w:t>
            </w:r>
          </w:p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 xml:space="preserve">ΜΕ </w:t>
            </w:r>
          </w:p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ΦΠΑ 24%</w:t>
            </w: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Μαξιλάρι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066B0F">
              <w:rPr>
                <w:rFonts w:cstheme="minorHAnsi"/>
              </w:rPr>
              <w:t>39516120-9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Μαξιλαροθήκη σετ 2 τεμαχίων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>39512500-9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6D4242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eastAsia="Times New Roman" w:cstheme="minorHAnsi"/>
                <w:szCs w:val="24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Κατωσέντονο με λάστιχο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>39512100-5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Πανωσέντονο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 xml:space="preserve">39512100-5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</w:rPr>
            </w:pPr>
            <w:r w:rsidRPr="004A5F09">
              <w:t>Πάπλωμα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066B0F">
              <w:rPr>
                <w:rFonts w:cstheme="minorHAnsi"/>
              </w:rPr>
              <w:t>39512400-8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Παπλωματοθήκη και σετ 1 μαξιλαροθήκη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066B0F">
              <w:rPr>
                <w:rFonts w:cstheme="minorHAnsi"/>
              </w:rPr>
              <w:t xml:space="preserve">39512200-6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Πετσέτα μπάνιου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</w:pPr>
            <w:r w:rsidRPr="00066B0F">
              <w:rPr>
                <w:rFonts w:cstheme="minorHAnsi"/>
              </w:rPr>
              <w:t>39514000-8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Πετσέτα προσώπου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</w:pPr>
            <w:r w:rsidRPr="00066B0F">
              <w:rPr>
                <w:rFonts w:cstheme="minorHAnsi"/>
              </w:rPr>
              <w:t>39514000-8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7E4663" w:rsidTr="00A9069F">
        <w:trPr>
          <w:trHeight w:val="510"/>
        </w:trPr>
        <w:tc>
          <w:tcPr>
            <w:tcW w:w="577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B0209" w:rsidRPr="008202E3" w:rsidRDefault="003B0209" w:rsidP="00A9069F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4A5F09">
              <w:t>Πετσέτες κουζίνας σετ 4 τεμαχίων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</w:pPr>
            <w:r w:rsidRPr="00066B0F">
              <w:rPr>
                <w:rFonts w:cstheme="minorHAnsi"/>
              </w:rPr>
              <w:t>39514000-8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04405">
              <w:rPr>
                <w:rFonts w:cstheme="minorHAnsi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Align w:val="center"/>
          </w:tcPr>
          <w:p w:rsidR="003B0209" w:rsidRPr="007E4663" w:rsidRDefault="003B0209" w:rsidP="00A9069F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3B0209" w:rsidRPr="00D6302E" w:rsidTr="00A9069F">
        <w:trPr>
          <w:trHeight w:val="281"/>
        </w:trPr>
        <w:tc>
          <w:tcPr>
            <w:tcW w:w="6947" w:type="dxa"/>
            <w:gridSpan w:val="5"/>
            <w:shd w:val="clear" w:color="auto" w:fill="DEEAF6" w:themeFill="accent5" w:themeFillTint="33"/>
            <w:vAlign w:val="center"/>
          </w:tcPr>
          <w:p w:rsidR="003B0209" w:rsidRPr="00352FF0" w:rsidRDefault="003B0209" w:rsidP="00A9069F">
            <w:pPr>
              <w:spacing w:before="120" w:after="12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276" w:type="dxa"/>
            <w:shd w:val="clear" w:color="auto" w:fill="DEEAF6" w:themeFill="accent5" w:themeFillTint="33"/>
            <w:noWrap/>
            <w:vAlign w:val="center"/>
          </w:tcPr>
          <w:p w:rsidR="003B0209" w:rsidRPr="00352FF0" w:rsidRDefault="003B0209" w:rsidP="00A9069F">
            <w:pPr>
              <w:spacing w:before="120" w:after="12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09" w:type="dxa"/>
            <w:shd w:val="clear" w:color="auto" w:fill="DEEAF6" w:themeFill="accent5" w:themeFillTint="33"/>
            <w:vAlign w:val="center"/>
          </w:tcPr>
          <w:p w:rsidR="003B0209" w:rsidRPr="00D6302E" w:rsidRDefault="003B0209" w:rsidP="00A9069F">
            <w:pPr>
              <w:spacing w:before="120" w:after="120" w:line="240" w:lineRule="auto"/>
              <w:rPr>
                <w:rFonts w:eastAsia="Times New Roman"/>
              </w:rPr>
            </w:pPr>
          </w:p>
        </w:tc>
      </w:tr>
    </w:tbl>
    <w:p w:rsidR="0011425E" w:rsidRPr="003B0209" w:rsidRDefault="0011425E" w:rsidP="003B0209">
      <w:pPr>
        <w:ind w:right="-766"/>
        <w:jc w:val="both"/>
        <w:rPr>
          <w:rFonts w:ascii="Calibri" w:hAnsi="Calibri"/>
          <w:sz w:val="4"/>
          <w:szCs w:val="4"/>
        </w:rPr>
      </w:pPr>
    </w:p>
    <w:bookmarkEnd w:id="0"/>
    <w:p w:rsidR="003B0209" w:rsidRDefault="003B0209" w:rsidP="003B0209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:rsidR="003B0209" w:rsidRPr="00225507" w:rsidRDefault="003B0209" w:rsidP="003B0209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3B0209" w:rsidRDefault="003B0209" w:rsidP="003B0209">
      <w:pPr>
        <w:spacing w:after="0" w:line="276" w:lineRule="auto"/>
        <w:ind w:left="-426"/>
      </w:pPr>
    </w:p>
    <w:p w:rsidR="003B0209" w:rsidRPr="00682986" w:rsidRDefault="003B0209" w:rsidP="003B0209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3B0209" w:rsidRDefault="003B0209" w:rsidP="003B0209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3B0209" w:rsidRPr="00772AF1" w:rsidRDefault="003B0209" w:rsidP="003B0209">
      <w:pPr>
        <w:spacing w:after="0" w:line="276" w:lineRule="auto"/>
        <w:ind w:left="-426"/>
        <w:rPr>
          <w:i/>
          <w:sz w:val="18"/>
          <w:szCs w:val="18"/>
        </w:rPr>
      </w:pPr>
    </w:p>
    <w:p w:rsidR="003B0209" w:rsidRPr="00682986" w:rsidRDefault="003B0209" w:rsidP="003B0209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3B0209" w:rsidRDefault="003B0209" w:rsidP="003B0209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sectPr w:rsidR="00352FF0" w:rsidRPr="003B0209" w:rsidSect="00216EB9">
      <w:headerReference w:type="default" r:id="rId7"/>
      <w:pgSz w:w="11906" w:h="16838"/>
      <w:pgMar w:top="295" w:right="1800" w:bottom="709" w:left="1800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585" w:rsidRDefault="00FB2585" w:rsidP="003B0209">
      <w:pPr>
        <w:spacing w:after="0" w:line="240" w:lineRule="auto"/>
      </w:pPr>
      <w:r>
        <w:separator/>
      </w:r>
    </w:p>
  </w:endnote>
  <w:endnote w:type="continuationSeparator" w:id="0">
    <w:p w:rsidR="00FB2585" w:rsidRDefault="00FB2585" w:rsidP="003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585" w:rsidRDefault="00FB2585" w:rsidP="003B0209">
      <w:pPr>
        <w:spacing w:after="0" w:line="240" w:lineRule="auto"/>
      </w:pPr>
      <w:r>
        <w:separator/>
      </w:r>
    </w:p>
  </w:footnote>
  <w:footnote w:type="continuationSeparator" w:id="0">
    <w:p w:rsidR="00FB2585" w:rsidRDefault="00FB2585" w:rsidP="003B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9" w:rsidRDefault="003B0209">
    <w:pPr>
      <w:pStyle w:val="a4"/>
    </w:pPr>
    <w:r w:rsidRPr="003B0209">
      <w:rPr>
        <w:noProof/>
        <w:lang w:eastAsia="el-GR"/>
      </w:rPr>
      <w:drawing>
        <wp:inline distT="0" distB="0" distL="0" distR="0">
          <wp:extent cx="5274310" cy="844550"/>
          <wp:effectExtent l="1905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671B2"/>
    <w:rsid w:val="00111294"/>
    <w:rsid w:val="0011425E"/>
    <w:rsid w:val="00132F3A"/>
    <w:rsid w:val="001F2C43"/>
    <w:rsid w:val="00216EB9"/>
    <w:rsid w:val="00305642"/>
    <w:rsid w:val="00352FF0"/>
    <w:rsid w:val="003B0209"/>
    <w:rsid w:val="003F5024"/>
    <w:rsid w:val="00484602"/>
    <w:rsid w:val="004D581F"/>
    <w:rsid w:val="0067230C"/>
    <w:rsid w:val="006C6F42"/>
    <w:rsid w:val="006D4242"/>
    <w:rsid w:val="006D42DE"/>
    <w:rsid w:val="006F2FAA"/>
    <w:rsid w:val="007B529E"/>
    <w:rsid w:val="007E4663"/>
    <w:rsid w:val="008202E3"/>
    <w:rsid w:val="008352DB"/>
    <w:rsid w:val="00862D56"/>
    <w:rsid w:val="008F070C"/>
    <w:rsid w:val="0090445E"/>
    <w:rsid w:val="00A86D96"/>
    <w:rsid w:val="00AB27C0"/>
    <w:rsid w:val="00B5099D"/>
    <w:rsid w:val="00B511A5"/>
    <w:rsid w:val="00BA13EA"/>
    <w:rsid w:val="00C023B3"/>
    <w:rsid w:val="00C312CF"/>
    <w:rsid w:val="00C55A4E"/>
    <w:rsid w:val="00CB7581"/>
    <w:rsid w:val="00CD61EA"/>
    <w:rsid w:val="00D42B75"/>
    <w:rsid w:val="00F14769"/>
    <w:rsid w:val="00F90DA9"/>
    <w:rsid w:val="00FB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B0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B0209"/>
  </w:style>
  <w:style w:type="paragraph" w:styleId="a7">
    <w:name w:val="Balloon Text"/>
    <w:basedOn w:val="a"/>
    <w:link w:val="Char2"/>
    <w:uiPriority w:val="99"/>
    <w:semiHidden/>
    <w:unhideWhenUsed/>
    <w:rsid w:val="003B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B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4</cp:revision>
  <dcterms:created xsi:type="dcterms:W3CDTF">2021-02-05T15:04:00Z</dcterms:created>
  <dcterms:modified xsi:type="dcterms:W3CDTF">2021-04-14T14:19:00Z</dcterms:modified>
</cp:coreProperties>
</file>