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4031" w14:textId="77777777" w:rsidR="00AD73C7" w:rsidRPr="00074B4A" w:rsidRDefault="00AD73C7" w:rsidP="00AD73C7">
      <w:pPr>
        <w:pStyle w:val="1"/>
        <w:numPr>
          <w:ilvl w:val="0"/>
          <w:numId w:val="0"/>
        </w:numPr>
        <w:spacing w:after="98"/>
        <w:jc w:val="center"/>
        <w:rPr>
          <w:sz w:val="28"/>
          <w:szCs w:val="28"/>
        </w:rPr>
      </w:pPr>
      <w:r w:rsidRPr="00074B4A">
        <w:rPr>
          <w:sz w:val="28"/>
          <w:szCs w:val="28"/>
        </w:rPr>
        <w:t xml:space="preserve">ΠΑΡΑΡΤΗΜΑ Α: </w:t>
      </w:r>
      <w:r>
        <w:rPr>
          <w:sz w:val="28"/>
          <w:szCs w:val="28"/>
        </w:rPr>
        <w:t xml:space="preserve"> </w:t>
      </w:r>
      <w:r w:rsidRPr="00074B4A">
        <w:rPr>
          <w:sz w:val="28"/>
        </w:rPr>
        <w:t>ΥΠΟΔΕΙΓΜΑ ΟΙΚΟΝΟΜΙΚΗΣ ΠΡΟΣΦΟΡΑΣ</w:t>
      </w:r>
    </w:p>
    <w:p w14:paraId="178564AE" w14:textId="77777777" w:rsidR="00AD73C7" w:rsidRPr="00D901AA" w:rsidRDefault="00AD73C7" w:rsidP="00AD73C7">
      <w:pPr>
        <w:spacing w:before="120" w:after="120" w:line="360" w:lineRule="auto"/>
        <w:ind w:left="11" w:hanging="11"/>
        <w:jc w:val="center"/>
        <w:rPr>
          <w:b/>
          <w:szCs w:val="18"/>
        </w:rPr>
      </w:pPr>
      <w:r w:rsidRPr="00D901AA">
        <w:rPr>
          <w:b/>
          <w:sz w:val="24"/>
          <w:szCs w:val="20"/>
        </w:rPr>
        <w:t>Προσφορά του υποψηφίου ανάδοχου ………………..…………</w:t>
      </w:r>
    </w:p>
    <w:p w14:paraId="7374289F" w14:textId="10DB1F27" w:rsidR="00AD73C7" w:rsidRDefault="00AD73C7" w:rsidP="00AD73C7">
      <w:pPr>
        <w:spacing w:before="120" w:after="120" w:line="360" w:lineRule="auto"/>
        <w:ind w:left="426" w:right="-31" w:hanging="11"/>
      </w:pPr>
      <w:r w:rsidRPr="00D901AA">
        <w:t xml:space="preserve">Ο Ανάδοχος ………………………………………… εκδηλώνοντας το ενδιαφέρον του για την  </w:t>
      </w:r>
      <w:r w:rsidRPr="007D1DA5">
        <w:rPr>
          <w:b/>
          <w:bCs/>
        </w:rPr>
        <w:t>«Διοργάνωση προγράμματος Συμβουλευτικής και Επαγγελματικού Προσανατολισμού στους ανήλικους που φιλοξενούνται στις δομές φιλοξενίας «Καλλίστη 1», «Καλλίστη 2», «Καλλίστη 3» και «Νεφέλη 1», «Νεφέλη 2», «Νεφέλη 3» του Κοινωνικού ΕΚΑΒ που λειτουργούν στην Αττική, στη Λάρισα και στη Κοζάνη»,</w:t>
      </w:r>
      <w:r w:rsidRPr="007D1DA5">
        <w:t xml:space="preserve">  προϋπολογιζόμενης δαπάνης</w:t>
      </w:r>
      <w:r w:rsidRPr="007D1DA5">
        <w:rPr>
          <w:b/>
          <w:bCs/>
        </w:rPr>
        <w:t xml:space="preserve"> 9.300€ συμ/νου ΦΠ</w:t>
      </w:r>
      <w:r>
        <w:rPr>
          <w:b/>
          <w:bCs/>
          <w:caps/>
        </w:rPr>
        <w:t xml:space="preserve">Α </w:t>
      </w:r>
      <w:r w:rsidRPr="002A4438">
        <w:rPr>
          <w:b/>
          <w:bCs/>
          <w:caps/>
        </w:rPr>
        <w:t>(</w:t>
      </w:r>
      <w:r w:rsidRPr="002A4438">
        <w:rPr>
          <w:rFonts w:eastAsia="Times New Roman"/>
          <w:b/>
          <w:bCs/>
          <w:color w:val="auto"/>
        </w:rPr>
        <w:t>7</w:t>
      </w:r>
      <w:r w:rsidRPr="007D1DA5">
        <w:rPr>
          <w:rFonts w:eastAsia="Times New Roman"/>
          <w:b/>
          <w:bCs/>
          <w:color w:val="auto"/>
        </w:rPr>
        <w:t xml:space="preserve">.500,00€ </w:t>
      </w:r>
      <w:r w:rsidRPr="007D1DA5">
        <w:rPr>
          <w:b/>
          <w:bCs/>
        </w:rPr>
        <w:t xml:space="preserve">άνευ ΦΠΑ και ΦΠΑ 1.800,00€) </w:t>
      </w:r>
      <w:r w:rsidRPr="007D1DA5">
        <w:t>στο πλαίσιο της Πράξης</w:t>
      </w:r>
      <w:r w:rsidRPr="00D901AA">
        <w:t xml:space="preserve"> με τίτλο:</w:t>
      </w:r>
      <w:r>
        <w:t xml:space="preserve"> </w:t>
      </w:r>
      <w:r w:rsidRPr="00D83036">
        <w:t xml:space="preserve">«Επιχορήγηση του Ν.Π.Ι.Δ. Κοινωνικό ΕΚΑΒ για τη συνέχιση της λειτουργίας των Δομών Φιλοξενίας Ασυνόδευτων Ανηλίκων Αρρένων 12 έως 18 ετών – Νεφέλη &amp; Καλλίστη" και κωδικό ΟΠΣ 5165752, η οποία χρηματοδοτείται από το Τομεακό Πρόγραμμα Ανάπτυξης  2021-2025 του Υπουργείου Μετανάστευσης και Ασύλου, </w:t>
      </w:r>
      <w:r w:rsidRPr="00D901AA">
        <w:t>υποβάλλει την ακόλουθη Προσφορά:</w:t>
      </w:r>
    </w:p>
    <w:tbl>
      <w:tblPr>
        <w:tblW w:w="1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024"/>
        <w:gridCol w:w="1864"/>
        <w:gridCol w:w="1864"/>
        <w:gridCol w:w="1934"/>
        <w:gridCol w:w="1437"/>
        <w:gridCol w:w="1586"/>
      </w:tblGrid>
      <w:tr w:rsidR="00AD73C7" w:rsidRPr="007A6B18" w14:paraId="6B8B4468" w14:textId="77777777" w:rsidTr="00753891">
        <w:trPr>
          <w:trHeight w:val="931"/>
          <w:tblHeader/>
          <w:jc w:val="center"/>
        </w:trPr>
        <w:tc>
          <w:tcPr>
            <w:tcW w:w="4106" w:type="dxa"/>
            <w:shd w:val="clear" w:color="auto" w:fill="D9D9D9" w:themeFill="background1" w:themeFillShade="D9"/>
            <w:vAlign w:val="center"/>
            <w:hideMark/>
          </w:tcPr>
          <w:p w14:paraId="4A474B8E"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Τίτλος Υπηρεσίας</w:t>
            </w:r>
          </w:p>
        </w:tc>
        <w:tc>
          <w:tcPr>
            <w:tcW w:w="2024" w:type="dxa"/>
            <w:shd w:val="clear" w:color="auto" w:fill="D9D9D9" w:themeFill="background1" w:themeFillShade="D9"/>
            <w:vAlign w:val="center"/>
            <w:hideMark/>
          </w:tcPr>
          <w:p w14:paraId="2C2A60BA"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Ατομικές Συνεδρίες</w:t>
            </w:r>
          </w:p>
        </w:tc>
        <w:tc>
          <w:tcPr>
            <w:tcW w:w="1864" w:type="dxa"/>
            <w:shd w:val="clear" w:color="auto" w:fill="D9D9D9" w:themeFill="background1" w:themeFillShade="D9"/>
            <w:vAlign w:val="center"/>
            <w:hideMark/>
          </w:tcPr>
          <w:p w14:paraId="70CD86C0"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Διάρκεια συμβουλευτικής  σε ώρες</w:t>
            </w:r>
          </w:p>
        </w:tc>
        <w:tc>
          <w:tcPr>
            <w:tcW w:w="1864" w:type="dxa"/>
            <w:shd w:val="clear" w:color="auto" w:fill="D9D9D9" w:themeFill="background1" w:themeFillShade="D9"/>
            <w:vAlign w:val="center"/>
            <w:hideMark/>
          </w:tcPr>
          <w:p w14:paraId="17B76305"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Συνολικές Ώρες συμβουλευτικής</w:t>
            </w:r>
          </w:p>
        </w:tc>
        <w:tc>
          <w:tcPr>
            <w:tcW w:w="1934" w:type="dxa"/>
            <w:shd w:val="clear" w:color="auto" w:fill="D9D9D9" w:themeFill="background1" w:themeFillShade="D9"/>
            <w:vAlign w:val="center"/>
            <w:hideMark/>
          </w:tcPr>
          <w:p w14:paraId="715E869D"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Αριθμός Εκπαιδευόμενων</w:t>
            </w:r>
          </w:p>
        </w:tc>
        <w:tc>
          <w:tcPr>
            <w:tcW w:w="1437" w:type="dxa"/>
            <w:shd w:val="clear" w:color="auto" w:fill="D9D9D9" w:themeFill="background1" w:themeFillShade="D9"/>
            <w:vAlign w:val="center"/>
          </w:tcPr>
          <w:p w14:paraId="525F2008"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 xml:space="preserve">Κόστος πρόσκλησης </w:t>
            </w:r>
          </w:p>
          <w:p w14:paraId="265CBB6F" w14:textId="77777777" w:rsidR="00AD73C7" w:rsidRPr="007A6B18" w:rsidRDefault="00AD73C7" w:rsidP="00753891">
            <w:pPr>
              <w:spacing w:after="0" w:line="240" w:lineRule="auto"/>
              <w:ind w:left="0" w:firstLine="0"/>
              <w:jc w:val="center"/>
              <w:rPr>
                <w:rFonts w:eastAsia="Times New Roman"/>
                <w:b/>
                <w:bCs/>
                <w:color w:val="auto"/>
              </w:rPr>
            </w:pPr>
          </w:p>
        </w:tc>
        <w:tc>
          <w:tcPr>
            <w:tcW w:w="1586" w:type="dxa"/>
            <w:shd w:val="clear" w:color="auto" w:fill="D9D9D9" w:themeFill="background1" w:themeFillShade="D9"/>
            <w:vAlign w:val="center"/>
          </w:tcPr>
          <w:p w14:paraId="4E8F53B6"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rPr>
              <w:t xml:space="preserve">Κόστος προσφέροντος </w:t>
            </w:r>
          </w:p>
        </w:tc>
      </w:tr>
      <w:tr w:rsidR="00AD73C7" w:rsidRPr="007A6B18" w14:paraId="2E579762" w14:textId="77777777" w:rsidTr="00753891">
        <w:trPr>
          <w:trHeight w:val="591"/>
          <w:jc w:val="center"/>
        </w:trPr>
        <w:tc>
          <w:tcPr>
            <w:tcW w:w="4106" w:type="dxa"/>
            <w:vMerge w:val="restart"/>
            <w:shd w:val="clear" w:color="auto" w:fill="auto"/>
            <w:vAlign w:val="center"/>
            <w:hideMark/>
          </w:tcPr>
          <w:p w14:paraId="58CC3B12"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 xml:space="preserve">Διοργάνωση 6 προγραμμάτων </w:t>
            </w:r>
            <w:r w:rsidRPr="007A6B18">
              <w:rPr>
                <w:rFonts w:eastAsia="Times New Roman"/>
                <w:b/>
                <w:color w:val="auto"/>
              </w:rPr>
              <w:t xml:space="preserve">Συμβουλευτικής και Επαγγελματικού Προσανατολισμού </w:t>
            </w:r>
            <w:r w:rsidRPr="007A6B18">
              <w:rPr>
                <w:b/>
                <w:bCs/>
              </w:rPr>
              <w:t xml:space="preserve">στους ανήλικους που φιλοξενούνται στις δομές φιλοξενίας «Καλλίστη 1», «Καλλίστη 2», «Καλλίστη 3» και «Νεφέλη 1», «Νεφέλη 2» , «Νεφέλη 3» του Κοινωνικού ΕΚΑΒ που λειτουργούν στην Αττική, στη Λάρισα και στη Κοζάνη»,  </w:t>
            </w:r>
            <w:r w:rsidRPr="007A6B18">
              <w:t xml:space="preserve">στο πλαίσιο υλοποίησης της δράσης με τίτλο «Επιχορήγηση του Ν.Π.Ι.Δ. Κοινωνικό ΕΚΑΒ για τη συνέχιση της λειτουργίας των Δομών Φιλοξενίας </w:t>
            </w:r>
            <w:r w:rsidRPr="007A6B18">
              <w:lastRenderedPageBreak/>
              <w:t>Ασυνόδευτων Ανηλίκων Αρρένων 12 έως 18 ετών – Νεφέλη &amp; Καλλίστη" και κωδικό ΟΠΣ 5165752, η οποία χρηματοδοτείται από το Τομεακό Πρόγραμμα Ανάπτυξης  2021-2025 του Υπουργείου Μετανάστευσης και Ασύλου</w:t>
            </w:r>
          </w:p>
        </w:tc>
        <w:tc>
          <w:tcPr>
            <w:tcW w:w="2024" w:type="dxa"/>
            <w:shd w:val="clear" w:color="auto" w:fill="auto"/>
            <w:vAlign w:val="center"/>
            <w:hideMark/>
          </w:tcPr>
          <w:p w14:paraId="2E0313F5"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lastRenderedPageBreak/>
              <w:t xml:space="preserve">5 ατομικές  συνεδρίες για 5 ωφελούμενους στη Κοζάνη  </w:t>
            </w:r>
          </w:p>
        </w:tc>
        <w:tc>
          <w:tcPr>
            <w:tcW w:w="1864" w:type="dxa"/>
            <w:shd w:val="clear" w:color="auto" w:fill="auto"/>
            <w:vAlign w:val="center"/>
            <w:hideMark/>
          </w:tcPr>
          <w:p w14:paraId="47215F7E"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w:t>
            </w:r>
          </w:p>
        </w:tc>
        <w:tc>
          <w:tcPr>
            <w:tcW w:w="1864" w:type="dxa"/>
            <w:shd w:val="clear" w:color="auto" w:fill="auto"/>
            <w:vAlign w:val="center"/>
            <w:hideMark/>
          </w:tcPr>
          <w:p w14:paraId="6659352B"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25</w:t>
            </w:r>
          </w:p>
        </w:tc>
        <w:tc>
          <w:tcPr>
            <w:tcW w:w="1934" w:type="dxa"/>
            <w:shd w:val="clear" w:color="auto" w:fill="auto"/>
            <w:vAlign w:val="center"/>
            <w:hideMark/>
          </w:tcPr>
          <w:p w14:paraId="0759AF01"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w:t>
            </w:r>
          </w:p>
        </w:tc>
        <w:tc>
          <w:tcPr>
            <w:tcW w:w="1437" w:type="dxa"/>
            <w:shd w:val="clear" w:color="auto" w:fill="auto"/>
            <w:vAlign w:val="center"/>
          </w:tcPr>
          <w:p w14:paraId="169B80EC"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lang w:val="en-US"/>
              </w:rPr>
              <w:t>1.250</w:t>
            </w:r>
            <w:r w:rsidRPr="007A6B18">
              <w:rPr>
                <w:rFonts w:eastAsia="Times New Roman"/>
                <w:b/>
                <w:bCs/>
                <w:color w:val="auto"/>
              </w:rPr>
              <w:t>,00 €</w:t>
            </w:r>
          </w:p>
        </w:tc>
        <w:tc>
          <w:tcPr>
            <w:tcW w:w="1586" w:type="dxa"/>
            <w:shd w:val="clear" w:color="auto" w:fill="FFF2CC" w:themeFill="accent4" w:themeFillTint="33"/>
            <w:vAlign w:val="center"/>
          </w:tcPr>
          <w:p w14:paraId="66ADA31E" w14:textId="77777777" w:rsidR="00AD73C7" w:rsidRPr="007A6B18" w:rsidRDefault="00AD73C7" w:rsidP="00753891">
            <w:pPr>
              <w:spacing w:after="0" w:line="240" w:lineRule="auto"/>
              <w:ind w:left="0" w:firstLine="0"/>
              <w:jc w:val="center"/>
              <w:rPr>
                <w:rFonts w:eastAsia="Times New Roman"/>
                <w:color w:val="auto"/>
                <w:lang w:val="en-US"/>
              </w:rPr>
            </w:pPr>
          </w:p>
        </w:tc>
      </w:tr>
      <w:tr w:rsidR="00AD73C7" w:rsidRPr="007A6B18" w14:paraId="4D827492" w14:textId="77777777" w:rsidTr="00753891">
        <w:trPr>
          <w:trHeight w:val="591"/>
          <w:jc w:val="center"/>
        </w:trPr>
        <w:tc>
          <w:tcPr>
            <w:tcW w:w="4106" w:type="dxa"/>
            <w:vMerge/>
            <w:shd w:val="clear" w:color="auto" w:fill="auto"/>
            <w:vAlign w:val="center"/>
            <w:hideMark/>
          </w:tcPr>
          <w:p w14:paraId="71574A23" w14:textId="77777777" w:rsidR="00AD73C7" w:rsidRPr="007A6B18" w:rsidRDefault="00AD73C7" w:rsidP="00753891">
            <w:pPr>
              <w:spacing w:after="0" w:line="240" w:lineRule="auto"/>
              <w:ind w:left="0" w:firstLine="0"/>
              <w:jc w:val="center"/>
              <w:rPr>
                <w:rFonts w:eastAsia="Times New Roman"/>
                <w:color w:val="auto"/>
              </w:rPr>
            </w:pPr>
          </w:p>
        </w:tc>
        <w:tc>
          <w:tcPr>
            <w:tcW w:w="2024" w:type="dxa"/>
            <w:shd w:val="clear" w:color="auto" w:fill="auto"/>
            <w:vAlign w:val="center"/>
            <w:hideMark/>
          </w:tcPr>
          <w:p w14:paraId="3CC4221E"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 ατομικές  συνεδρίες για 5 ωφελούμενους στη Λάρισα</w:t>
            </w:r>
          </w:p>
        </w:tc>
        <w:tc>
          <w:tcPr>
            <w:tcW w:w="1864" w:type="dxa"/>
            <w:shd w:val="clear" w:color="auto" w:fill="auto"/>
            <w:vAlign w:val="center"/>
            <w:hideMark/>
          </w:tcPr>
          <w:p w14:paraId="4B5DA70C"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w:t>
            </w:r>
          </w:p>
        </w:tc>
        <w:tc>
          <w:tcPr>
            <w:tcW w:w="1864" w:type="dxa"/>
            <w:shd w:val="clear" w:color="auto" w:fill="auto"/>
            <w:vAlign w:val="center"/>
            <w:hideMark/>
          </w:tcPr>
          <w:p w14:paraId="62DE6281"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25</w:t>
            </w:r>
          </w:p>
        </w:tc>
        <w:tc>
          <w:tcPr>
            <w:tcW w:w="1934" w:type="dxa"/>
            <w:shd w:val="clear" w:color="auto" w:fill="auto"/>
            <w:vAlign w:val="center"/>
            <w:hideMark/>
          </w:tcPr>
          <w:p w14:paraId="0875E554"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w:t>
            </w:r>
          </w:p>
        </w:tc>
        <w:tc>
          <w:tcPr>
            <w:tcW w:w="1437" w:type="dxa"/>
            <w:shd w:val="clear" w:color="auto" w:fill="auto"/>
            <w:vAlign w:val="center"/>
          </w:tcPr>
          <w:p w14:paraId="2DEB81A9"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lang w:val="en-US"/>
              </w:rPr>
              <w:t>1.250</w:t>
            </w:r>
            <w:r w:rsidRPr="007A6B18">
              <w:rPr>
                <w:rFonts w:eastAsia="Times New Roman"/>
                <w:b/>
                <w:bCs/>
                <w:color w:val="auto"/>
              </w:rPr>
              <w:t>,00 €</w:t>
            </w:r>
          </w:p>
        </w:tc>
        <w:tc>
          <w:tcPr>
            <w:tcW w:w="1586" w:type="dxa"/>
            <w:shd w:val="clear" w:color="auto" w:fill="FFF2CC" w:themeFill="accent4" w:themeFillTint="33"/>
            <w:vAlign w:val="center"/>
          </w:tcPr>
          <w:p w14:paraId="3EDA0870" w14:textId="77777777" w:rsidR="00AD73C7" w:rsidRPr="007A6B18" w:rsidRDefault="00AD73C7" w:rsidP="00753891">
            <w:pPr>
              <w:spacing w:after="0" w:line="240" w:lineRule="auto"/>
              <w:ind w:left="0" w:firstLine="0"/>
              <w:jc w:val="center"/>
              <w:rPr>
                <w:rFonts w:eastAsia="Times New Roman"/>
                <w:color w:val="auto"/>
                <w:lang w:val="en-US"/>
              </w:rPr>
            </w:pPr>
          </w:p>
        </w:tc>
      </w:tr>
      <w:tr w:rsidR="00AD73C7" w:rsidRPr="007A6B18" w14:paraId="71A1C8A3" w14:textId="77777777" w:rsidTr="00753891">
        <w:trPr>
          <w:trHeight w:val="591"/>
          <w:jc w:val="center"/>
        </w:trPr>
        <w:tc>
          <w:tcPr>
            <w:tcW w:w="4106" w:type="dxa"/>
            <w:vMerge/>
            <w:shd w:val="clear" w:color="auto" w:fill="auto"/>
            <w:vAlign w:val="center"/>
            <w:hideMark/>
          </w:tcPr>
          <w:p w14:paraId="20BEF49C" w14:textId="77777777" w:rsidR="00AD73C7" w:rsidRPr="007A6B18" w:rsidRDefault="00AD73C7" w:rsidP="00753891">
            <w:pPr>
              <w:spacing w:after="0" w:line="240" w:lineRule="auto"/>
              <w:ind w:left="0" w:firstLine="0"/>
              <w:jc w:val="center"/>
              <w:rPr>
                <w:rFonts w:eastAsia="Times New Roman"/>
                <w:color w:val="auto"/>
              </w:rPr>
            </w:pPr>
          </w:p>
        </w:tc>
        <w:tc>
          <w:tcPr>
            <w:tcW w:w="2024" w:type="dxa"/>
            <w:shd w:val="clear" w:color="auto" w:fill="auto"/>
            <w:vAlign w:val="center"/>
            <w:hideMark/>
          </w:tcPr>
          <w:p w14:paraId="58BAC9E8"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 ατομικές συνεδρίες για 20 ωφελούμενους στην Αττική</w:t>
            </w:r>
          </w:p>
        </w:tc>
        <w:tc>
          <w:tcPr>
            <w:tcW w:w="1864" w:type="dxa"/>
            <w:shd w:val="clear" w:color="auto" w:fill="auto"/>
            <w:vAlign w:val="center"/>
            <w:hideMark/>
          </w:tcPr>
          <w:p w14:paraId="10E09CD4"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5</w:t>
            </w:r>
          </w:p>
        </w:tc>
        <w:tc>
          <w:tcPr>
            <w:tcW w:w="1864" w:type="dxa"/>
            <w:shd w:val="clear" w:color="auto" w:fill="auto"/>
            <w:vAlign w:val="center"/>
            <w:hideMark/>
          </w:tcPr>
          <w:p w14:paraId="13ED38CD"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100</w:t>
            </w:r>
          </w:p>
        </w:tc>
        <w:tc>
          <w:tcPr>
            <w:tcW w:w="1934" w:type="dxa"/>
            <w:shd w:val="clear" w:color="auto" w:fill="auto"/>
            <w:vAlign w:val="center"/>
            <w:hideMark/>
          </w:tcPr>
          <w:p w14:paraId="0EA8C467" w14:textId="77777777" w:rsidR="00AD73C7" w:rsidRPr="007A6B18" w:rsidRDefault="00AD73C7" w:rsidP="00753891">
            <w:pPr>
              <w:spacing w:after="0" w:line="240" w:lineRule="auto"/>
              <w:ind w:left="0" w:firstLine="0"/>
              <w:jc w:val="center"/>
              <w:rPr>
                <w:rFonts w:eastAsia="Times New Roman"/>
                <w:color w:val="auto"/>
              </w:rPr>
            </w:pPr>
            <w:r w:rsidRPr="007A6B18">
              <w:rPr>
                <w:rFonts w:eastAsia="Times New Roman"/>
                <w:color w:val="auto"/>
              </w:rPr>
              <w:t>20</w:t>
            </w:r>
          </w:p>
        </w:tc>
        <w:tc>
          <w:tcPr>
            <w:tcW w:w="1437" w:type="dxa"/>
            <w:shd w:val="clear" w:color="auto" w:fill="auto"/>
            <w:vAlign w:val="center"/>
          </w:tcPr>
          <w:p w14:paraId="7B83522B" w14:textId="77777777" w:rsidR="00AD73C7" w:rsidRPr="007A6B18" w:rsidRDefault="00AD73C7" w:rsidP="00753891">
            <w:pPr>
              <w:spacing w:after="0" w:line="240" w:lineRule="auto"/>
              <w:ind w:left="0" w:firstLine="0"/>
              <w:jc w:val="center"/>
              <w:rPr>
                <w:rFonts w:eastAsia="Times New Roman"/>
                <w:b/>
                <w:bCs/>
                <w:color w:val="auto"/>
              </w:rPr>
            </w:pPr>
            <w:r w:rsidRPr="007A6B18">
              <w:rPr>
                <w:rFonts w:eastAsia="Times New Roman"/>
                <w:b/>
                <w:bCs/>
                <w:color w:val="auto"/>
                <w:lang w:val="en-US"/>
              </w:rPr>
              <w:t>5.000,00</w:t>
            </w:r>
            <w:r w:rsidRPr="007A6B18">
              <w:rPr>
                <w:rFonts w:eastAsia="Times New Roman"/>
                <w:b/>
                <w:bCs/>
                <w:color w:val="auto"/>
              </w:rPr>
              <w:t>€</w:t>
            </w:r>
          </w:p>
        </w:tc>
        <w:tc>
          <w:tcPr>
            <w:tcW w:w="1586" w:type="dxa"/>
            <w:shd w:val="clear" w:color="auto" w:fill="FFF2CC" w:themeFill="accent4" w:themeFillTint="33"/>
            <w:vAlign w:val="center"/>
          </w:tcPr>
          <w:p w14:paraId="77F44902" w14:textId="77777777" w:rsidR="00AD73C7" w:rsidRPr="007A6B18" w:rsidRDefault="00AD73C7" w:rsidP="00753891">
            <w:pPr>
              <w:spacing w:after="0" w:line="240" w:lineRule="auto"/>
              <w:ind w:left="0" w:firstLine="0"/>
              <w:jc w:val="center"/>
              <w:rPr>
                <w:rFonts w:eastAsia="Times New Roman"/>
                <w:color w:val="auto"/>
                <w:lang w:val="en-US"/>
              </w:rPr>
            </w:pPr>
          </w:p>
        </w:tc>
      </w:tr>
      <w:tr w:rsidR="00AD73C7" w:rsidRPr="007A6B18" w14:paraId="4151DC57" w14:textId="77777777" w:rsidTr="00753891">
        <w:trPr>
          <w:trHeight w:val="591"/>
          <w:jc w:val="center"/>
        </w:trPr>
        <w:tc>
          <w:tcPr>
            <w:tcW w:w="11792" w:type="dxa"/>
            <w:gridSpan w:val="5"/>
            <w:shd w:val="clear" w:color="auto" w:fill="D9D9D9" w:themeFill="background1" w:themeFillShade="D9"/>
            <w:vAlign w:val="center"/>
          </w:tcPr>
          <w:p w14:paraId="669AF93E" w14:textId="77777777" w:rsidR="00AD73C7" w:rsidRPr="007A6B18" w:rsidRDefault="00AD73C7" w:rsidP="00753891">
            <w:pPr>
              <w:spacing w:after="0" w:line="240" w:lineRule="auto"/>
              <w:ind w:left="0" w:firstLine="0"/>
              <w:jc w:val="right"/>
              <w:rPr>
                <w:rFonts w:eastAsia="Times New Roman"/>
                <w:color w:val="auto"/>
              </w:rPr>
            </w:pPr>
            <w:r w:rsidRPr="007A6B18">
              <w:rPr>
                <w:rFonts w:eastAsia="Times New Roman"/>
                <w:b/>
                <w:bCs/>
                <w:color w:val="auto"/>
              </w:rPr>
              <w:t>ΣΥΝΟΛΟ ΑΝΕΥ ΦΠΑ</w:t>
            </w:r>
          </w:p>
        </w:tc>
        <w:tc>
          <w:tcPr>
            <w:tcW w:w="1437" w:type="dxa"/>
            <w:shd w:val="clear" w:color="auto" w:fill="auto"/>
            <w:vAlign w:val="center"/>
          </w:tcPr>
          <w:p w14:paraId="6258AC3E" w14:textId="77777777" w:rsidR="00AD73C7" w:rsidRPr="007A6B18" w:rsidRDefault="00AD73C7" w:rsidP="00753891">
            <w:pPr>
              <w:spacing w:after="0" w:line="240" w:lineRule="auto"/>
              <w:ind w:left="0" w:firstLine="0"/>
              <w:jc w:val="center"/>
              <w:rPr>
                <w:rFonts w:eastAsia="Times New Roman"/>
                <w:color w:val="auto"/>
                <w:lang w:val="en-US"/>
              </w:rPr>
            </w:pPr>
            <w:r w:rsidRPr="007A6B18">
              <w:rPr>
                <w:b/>
                <w:bCs/>
                <w:lang w:val="en-US"/>
              </w:rPr>
              <w:t>7.500</w:t>
            </w:r>
            <w:r w:rsidRPr="007A6B18">
              <w:rPr>
                <w:b/>
                <w:bCs/>
              </w:rPr>
              <w:t>,00 €</w:t>
            </w:r>
          </w:p>
        </w:tc>
        <w:tc>
          <w:tcPr>
            <w:tcW w:w="1586" w:type="dxa"/>
            <w:shd w:val="clear" w:color="auto" w:fill="FFF2CC" w:themeFill="accent4" w:themeFillTint="33"/>
            <w:vAlign w:val="center"/>
          </w:tcPr>
          <w:p w14:paraId="7ED4B5DD" w14:textId="77777777" w:rsidR="00AD73C7" w:rsidRPr="007A6B18" w:rsidRDefault="00AD73C7" w:rsidP="00753891">
            <w:pPr>
              <w:spacing w:after="0" w:line="240" w:lineRule="auto"/>
              <w:ind w:left="0" w:firstLine="0"/>
              <w:jc w:val="center"/>
              <w:rPr>
                <w:b/>
                <w:bCs/>
                <w:lang w:val="en-US"/>
              </w:rPr>
            </w:pPr>
          </w:p>
        </w:tc>
      </w:tr>
      <w:tr w:rsidR="00AD73C7" w:rsidRPr="007A6B18" w14:paraId="38200974" w14:textId="77777777" w:rsidTr="00753891">
        <w:trPr>
          <w:trHeight w:val="591"/>
          <w:jc w:val="center"/>
        </w:trPr>
        <w:tc>
          <w:tcPr>
            <w:tcW w:w="11792" w:type="dxa"/>
            <w:gridSpan w:val="5"/>
            <w:shd w:val="clear" w:color="auto" w:fill="D9D9D9" w:themeFill="background1" w:themeFillShade="D9"/>
            <w:vAlign w:val="center"/>
          </w:tcPr>
          <w:p w14:paraId="7C7ED596" w14:textId="77777777" w:rsidR="00AD73C7" w:rsidRPr="007A6B18" w:rsidRDefault="00AD73C7" w:rsidP="00753891">
            <w:pPr>
              <w:spacing w:after="0" w:line="240" w:lineRule="auto"/>
              <w:ind w:left="0" w:firstLine="0"/>
              <w:jc w:val="right"/>
              <w:rPr>
                <w:rFonts w:eastAsia="Times New Roman"/>
                <w:color w:val="auto"/>
              </w:rPr>
            </w:pPr>
            <w:r w:rsidRPr="007A6B18">
              <w:rPr>
                <w:rFonts w:eastAsia="Times New Roman"/>
                <w:b/>
                <w:bCs/>
                <w:color w:val="auto"/>
              </w:rPr>
              <w:t>ΦΠΑ</w:t>
            </w:r>
          </w:p>
        </w:tc>
        <w:tc>
          <w:tcPr>
            <w:tcW w:w="1437" w:type="dxa"/>
            <w:shd w:val="clear" w:color="auto" w:fill="auto"/>
            <w:vAlign w:val="center"/>
          </w:tcPr>
          <w:p w14:paraId="28D4CF7C" w14:textId="77777777" w:rsidR="00AD73C7" w:rsidRPr="007A6B18" w:rsidRDefault="00AD73C7" w:rsidP="00753891">
            <w:pPr>
              <w:spacing w:after="0" w:line="240" w:lineRule="auto"/>
              <w:ind w:left="0" w:firstLine="0"/>
              <w:jc w:val="center"/>
              <w:rPr>
                <w:rFonts w:eastAsia="Times New Roman"/>
                <w:color w:val="auto"/>
                <w:lang w:val="en-US"/>
              </w:rPr>
            </w:pPr>
            <w:r w:rsidRPr="007A6B18">
              <w:rPr>
                <w:b/>
                <w:bCs/>
              </w:rPr>
              <w:t>1.800,00€</w:t>
            </w:r>
          </w:p>
        </w:tc>
        <w:tc>
          <w:tcPr>
            <w:tcW w:w="1586" w:type="dxa"/>
            <w:shd w:val="clear" w:color="auto" w:fill="FFF2CC" w:themeFill="accent4" w:themeFillTint="33"/>
            <w:vAlign w:val="center"/>
          </w:tcPr>
          <w:p w14:paraId="0728826B" w14:textId="77777777" w:rsidR="00AD73C7" w:rsidRPr="007A6B18" w:rsidRDefault="00AD73C7" w:rsidP="00753891">
            <w:pPr>
              <w:spacing w:after="0" w:line="240" w:lineRule="auto"/>
              <w:ind w:left="0" w:firstLine="0"/>
              <w:jc w:val="center"/>
              <w:rPr>
                <w:b/>
                <w:bCs/>
              </w:rPr>
            </w:pPr>
          </w:p>
        </w:tc>
      </w:tr>
      <w:tr w:rsidR="00AD73C7" w:rsidRPr="007A6B18" w14:paraId="3860C374" w14:textId="77777777" w:rsidTr="00753891">
        <w:trPr>
          <w:trHeight w:val="591"/>
          <w:jc w:val="center"/>
        </w:trPr>
        <w:tc>
          <w:tcPr>
            <w:tcW w:w="11792" w:type="dxa"/>
            <w:gridSpan w:val="5"/>
            <w:shd w:val="clear" w:color="auto" w:fill="D9D9D9" w:themeFill="background1" w:themeFillShade="D9"/>
            <w:vAlign w:val="center"/>
          </w:tcPr>
          <w:p w14:paraId="40178507" w14:textId="77777777" w:rsidR="00AD73C7" w:rsidRPr="007A6B18" w:rsidRDefault="00AD73C7" w:rsidP="00753891">
            <w:pPr>
              <w:spacing w:after="0" w:line="240" w:lineRule="auto"/>
              <w:ind w:left="0" w:firstLine="0"/>
              <w:jc w:val="right"/>
              <w:rPr>
                <w:rFonts w:eastAsia="Times New Roman"/>
                <w:color w:val="auto"/>
              </w:rPr>
            </w:pPr>
            <w:r w:rsidRPr="007A6B18">
              <w:rPr>
                <w:rFonts w:eastAsia="Times New Roman"/>
                <w:b/>
                <w:bCs/>
                <w:color w:val="auto"/>
              </w:rPr>
              <w:t>ΣΥΝΟΛΟ ΜΕ ΦΠΑ</w:t>
            </w:r>
          </w:p>
        </w:tc>
        <w:tc>
          <w:tcPr>
            <w:tcW w:w="1437" w:type="dxa"/>
            <w:shd w:val="clear" w:color="auto" w:fill="auto"/>
            <w:vAlign w:val="center"/>
          </w:tcPr>
          <w:p w14:paraId="615727DF" w14:textId="77777777" w:rsidR="00AD73C7" w:rsidRPr="007A6B18" w:rsidRDefault="00AD73C7" w:rsidP="00753891">
            <w:pPr>
              <w:spacing w:after="0" w:line="240" w:lineRule="auto"/>
              <w:ind w:left="0" w:firstLine="0"/>
              <w:jc w:val="center"/>
              <w:rPr>
                <w:rFonts w:eastAsia="Times New Roman"/>
                <w:color w:val="auto"/>
                <w:lang w:val="en-US"/>
              </w:rPr>
            </w:pPr>
            <w:r w:rsidRPr="007A6B18">
              <w:rPr>
                <w:b/>
                <w:bCs/>
              </w:rPr>
              <w:t>9.300,00€</w:t>
            </w:r>
          </w:p>
        </w:tc>
        <w:tc>
          <w:tcPr>
            <w:tcW w:w="1586" w:type="dxa"/>
            <w:shd w:val="clear" w:color="auto" w:fill="FFF2CC" w:themeFill="accent4" w:themeFillTint="33"/>
            <w:vAlign w:val="center"/>
          </w:tcPr>
          <w:p w14:paraId="67A1770B" w14:textId="77777777" w:rsidR="00AD73C7" w:rsidRPr="007A6B18" w:rsidRDefault="00AD73C7" w:rsidP="00753891">
            <w:pPr>
              <w:spacing w:after="0" w:line="240" w:lineRule="auto"/>
              <w:ind w:left="0" w:firstLine="0"/>
              <w:jc w:val="center"/>
              <w:rPr>
                <w:b/>
                <w:bCs/>
              </w:rPr>
            </w:pPr>
          </w:p>
        </w:tc>
      </w:tr>
    </w:tbl>
    <w:p w14:paraId="7337068A" w14:textId="77777777" w:rsidR="00AD73C7" w:rsidRDefault="00AD73C7" w:rsidP="00AD73C7">
      <w:pPr>
        <w:spacing w:before="120" w:after="120" w:line="259" w:lineRule="auto"/>
        <w:ind w:right="1245"/>
      </w:pPr>
    </w:p>
    <w:p w14:paraId="2102CE53" w14:textId="77777777" w:rsidR="00AD73C7" w:rsidRPr="00DF4D9E" w:rsidRDefault="00AD73C7" w:rsidP="00AD73C7">
      <w:pPr>
        <w:pStyle w:val="a3"/>
        <w:numPr>
          <w:ilvl w:val="0"/>
          <w:numId w:val="2"/>
        </w:numPr>
        <w:spacing w:before="120" w:after="120" w:line="259" w:lineRule="auto"/>
        <w:ind w:left="1701" w:right="-31" w:hanging="425"/>
      </w:pPr>
      <w:r w:rsidRPr="00DF4D9E">
        <w:t xml:space="preserve">Έλαβα γνώση των ειδικών όρων της πρόσκλησης για την ανάθεση της ως άνω προμήθειας και τους αποδέχομαι ανεπιφύλακτα. </w:t>
      </w:r>
    </w:p>
    <w:p w14:paraId="03B2191A" w14:textId="77777777" w:rsidR="00AD73C7" w:rsidRPr="00DF4D9E" w:rsidRDefault="00AD73C7" w:rsidP="00AD73C7">
      <w:pPr>
        <w:pStyle w:val="a3"/>
        <w:numPr>
          <w:ilvl w:val="0"/>
          <w:numId w:val="2"/>
        </w:numPr>
        <w:spacing w:before="120" w:after="120" w:line="259" w:lineRule="auto"/>
        <w:ind w:left="1701" w:right="-31" w:hanging="425"/>
      </w:pPr>
      <w:r w:rsidRPr="00DF4D9E">
        <w:t xml:space="preserve">Η παρούσα προσφορά ισχύει για 60 ημέρες. </w:t>
      </w:r>
    </w:p>
    <w:p w14:paraId="6279B0D7" w14:textId="77777777" w:rsidR="00AD73C7" w:rsidRPr="00A47229" w:rsidRDefault="00AD73C7" w:rsidP="00AD73C7">
      <w:pPr>
        <w:pStyle w:val="a3"/>
        <w:spacing w:before="120" w:after="120"/>
        <w:ind w:left="1418" w:right="-31"/>
        <w:rPr>
          <w:sz w:val="10"/>
          <w:szCs w:val="10"/>
        </w:rPr>
      </w:pPr>
    </w:p>
    <w:p w14:paraId="7182235C" w14:textId="77777777" w:rsidR="00AD73C7" w:rsidRDefault="00AD73C7" w:rsidP="00AD73C7">
      <w:pPr>
        <w:ind w:right="-31"/>
        <w:jc w:val="center"/>
        <w:rPr>
          <w:rFonts w:cstheme="minorHAnsi"/>
        </w:rPr>
      </w:pPr>
      <w:r w:rsidRPr="00DF4D9E">
        <w:rPr>
          <w:rFonts w:cstheme="minorHAnsi"/>
        </w:rPr>
        <w:t>Ημερομηνία ……………………………..</w:t>
      </w:r>
    </w:p>
    <w:p w14:paraId="289378E9" w14:textId="77777777" w:rsidR="00AD73C7" w:rsidRDefault="00AD73C7" w:rsidP="00AD73C7">
      <w:pPr>
        <w:ind w:right="-31"/>
        <w:jc w:val="center"/>
        <w:rPr>
          <w:rFonts w:cstheme="minorHAnsi"/>
        </w:rPr>
      </w:pPr>
    </w:p>
    <w:p w14:paraId="3C92391E" w14:textId="77777777" w:rsidR="00AD73C7" w:rsidRDefault="00AD73C7" w:rsidP="00AD73C7">
      <w:pPr>
        <w:ind w:right="-31"/>
        <w:jc w:val="center"/>
        <w:rPr>
          <w:rFonts w:asciiTheme="minorHAnsi" w:hAnsiTheme="minorHAnsi" w:cstheme="minorHAnsi"/>
        </w:rPr>
      </w:pPr>
      <w:r w:rsidRPr="00DF4D9E">
        <w:rPr>
          <w:rFonts w:asciiTheme="minorHAnsi" w:hAnsiTheme="minorHAnsi" w:cstheme="minorHAnsi"/>
        </w:rPr>
        <w:t xml:space="preserve">(Ονοματεπώνυμο) </w:t>
      </w:r>
    </w:p>
    <w:p w14:paraId="50A60FC3" w14:textId="77777777" w:rsidR="00AD73C7" w:rsidRPr="00DF4D9E" w:rsidRDefault="00AD73C7" w:rsidP="00AD73C7">
      <w:pPr>
        <w:ind w:right="-31"/>
        <w:jc w:val="center"/>
        <w:rPr>
          <w:rFonts w:asciiTheme="minorHAnsi" w:hAnsiTheme="minorHAnsi" w:cstheme="minorHAnsi"/>
        </w:rPr>
      </w:pPr>
    </w:p>
    <w:p w14:paraId="0DB779D8" w14:textId="77777777" w:rsidR="00AD73C7" w:rsidRDefault="00AD73C7" w:rsidP="00AD73C7">
      <w:pPr>
        <w:ind w:right="-31"/>
        <w:jc w:val="center"/>
        <w:rPr>
          <w:rFonts w:asciiTheme="minorHAnsi" w:hAnsiTheme="minorHAnsi" w:cstheme="minorHAnsi"/>
        </w:rPr>
      </w:pPr>
      <w:r w:rsidRPr="00DF4D9E">
        <w:rPr>
          <w:rFonts w:asciiTheme="minorHAnsi" w:hAnsiTheme="minorHAnsi" w:cstheme="minorHAnsi"/>
        </w:rPr>
        <w:t>Νόμιμος εκπρόσωπος της Εταιρίας/Επιχείρησης ……..</w:t>
      </w:r>
    </w:p>
    <w:p w14:paraId="52CA0A51" w14:textId="77777777" w:rsidR="00AD73C7" w:rsidRPr="00DF4D9E" w:rsidRDefault="00AD73C7" w:rsidP="00AD73C7">
      <w:pPr>
        <w:ind w:right="-31"/>
        <w:jc w:val="center"/>
        <w:rPr>
          <w:rFonts w:asciiTheme="minorHAnsi" w:hAnsiTheme="minorHAnsi" w:cstheme="minorHAnsi"/>
        </w:rPr>
      </w:pPr>
    </w:p>
    <w:p w14:paraId="2BFA9DC5" w14:textId="77777777" w:rsidR="00AD73C7" w:rsidRDefault="00AD73C7" w:rsidP="00AD73C7">
      <w:pPr>
        <w:ind w:right="-31"/>
        <w:jc w:val="center"/>
        <w:rPr>
          <w:rFonts w:cstheme="minorHAnsi"/>
        </w:rPr>
      </w:pPr>
      <w:r w:rsidRPr="00DF4D9E">
        <w:rPr>
          <w:rFonts w:asciiTheme="minorHAnsi" w:hAnsiTheme="minorHAnsi" w:cstheme="minorHAnsi"/>
        </w:rPr>
        <w:t>(Υπογραφή και Σφραγίδα)</w:t>
      </w:r>
    </w:p>
    <w:p w14:paraId="488347F6" w14:textId="77777777" w:rsidR="00AD73C7" w:rsidRPr="002F1F78" w:rsidRDefault="00AD73C7" w:rsidP="00AD73C7">
      <w:pPr>
        <w:ind w:right="-31"/>
        <w:jc w:val="center"/>
        <w:rPr>
          <w:rFonts w:cstheme="minorHAnsi"/>
          <w:sz w:val="10"/>
          <w:szCs w:val="10"/>
          <w:lang w:val="en-US"/>
        </w:rPr>
      </w:pPr>
    </w:p>
    <w:p w14:paraId="6F6C8773" w14:textId="77777777" w:rsidR="002A03B2" w:rsidRDefault="002A03B2"/>
    <w:sectPr w:rsidR="002A03B2" w:rsidSect="00AD73C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37FCB"/>
    <w:multiLevelType w:val="hybridMultilevel"/>
    <w:tmpl w:val="524ED422"/>
    <w:lvl w:ilvl="0" w:tplc="B858B0FE">
      <w:start w:val="1"/>
      <w:numFmt w:val="decimal"/>
      <w:pStyle w:val="1"/>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A1769F9A">
      <w:start w:val="1"/>
      <w:numFmt w:val="lowerLetter"/>
      <w:lvlText w:val="%2"/>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A871A">
      <w:start w:val="1"/>
      <w:numFmt w:val="lowerRoman"/>
      <w:lvlText w:val="%3"/>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509A04">
      <w:start w:val="1"/>
      <w:numFmt w:val="decimal"/>
      <w:lvlText w:val="%4"/>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50CEDE">
      <w:start w:val="1"/>
      <w:numFmt w:val="lowerLetter"/>
      <w:lvlText w:val="%5"/>
      <w:lvlJc w:val="left"/>
      <w:pPr>
        <w:ind w:left="7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B08136">
      <w:start w:val="1"/>
      <w:numFmt w:val="lowerRoman"/>
      <w:lvlText w:val="%6"/>
      <w:lvlJc w:val="left"/>
      <w:pPr>
        <w:ind w:left="7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82CA3F8">
      <w:start w:val="1"/>
      <w:numFmt w:val="decimal"/>
      <w:lvlText w:val="%7"/>
      <w:lvlJc w:val="left"/>
      <w:pPr>
        <w:ind w:left="8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368F9D6">
      <w:start w:val="1"/>
      <w:numFmt w:val="lowerLetter"/>
      <w:lvlText w:val="%8"/>
      <w:lvlJc w:val="left"/>
      <w:pPr>
        <w:ind w:left="9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C8B728">
      <w:start w:val="1"/>
      <w:numFmt w:val="lowerRoman"/>
      <w:lvlText w:val="%9"/>
      <w:lvlJc w:val="left"/>
      <w:pPr>
        <w:ind w:left="10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E7A6D9F"/>
    <w:multiLevelType w:val="hybridMultilevel"/>
    <w:tmpl w:val="51E656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75378994">
    <w:abstractNumId w:val="0"/>
  </w:num>
  <w:num w:numId="2" w16cid:durableId="147014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C7"/>
    <w:rsid w:val="002A03B2"/>
    <w:rsid w:val="002B6709"/>
    <w:rsid w:val="00936520"/>
    <w:rsid w:val="00AD73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986E"/>
  <w15:chartTrackingRefBased/>
  <w15:docId w15:val="{58E4A667-A717-4521-A82E-6FD437D8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3C7"/>
    <w:pPr>
      <w:spacing w:after="21" w:line="248" w:lineRule="auto"/>
      <w:ind w:left="10" w:hanging="10"/>
      <w:jc w:val="both"/>
    </w:pPr>
    <w:rPr>
      <w:rFonts w:ascii="Calibri" w:eastAsia="Calibri" w:hAnsi="Calibri" w:cs="Calibri"/>
      <w:color w:val="000000"/>
      <w:kern w:val="0"/>
      <w:lang w:eastAsia="el-GR"/>
      <w14:ligatures w14:val="none"/>
    </w:rPr>
  </w:style>
  <w:style w:type="paragraph" w:styleId="1">
    <w:name w:val="heading 1"/>
    <w:next w:val="a"/>
    <w:link w:val="1Char"/>
    <w:uiPriority w:val="9"/>
    <w:qFormat/>
    <w:rsid w:val="00AD73C7"/>
    <w:pPr>
      <w:keepNext/>
      <w:keepLines/>
      <w:numPr>
        <w:numId w:val="1"/>
      </w:numPr>
      <w:spacing w:after="97"/>
      <w:outlineLvl w:val="0"/>
    </w:pPr>
    <w:rPr>
      <w:rFonts w:ascii="Calibri" w:eastAsia="Calibri" w:hAnsi="Calibri" w:cs="Calibri"/>
      <w:b/>
      <w:color w:val="000000"/>
      <w:kern w:val="0"/>
      <w:u w:val="single" w:color="000000"/>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D73C7"/>
    <w:rPr>
      <w:rFonts w:ascii="Calibri" w:eastAsia="Calibri" w:hAnsi="Calibri" w:cs="Calibri"/>
      <w:b/>
      <w:color w:val="000000"/>
      <w:kern w:val="0"/>
      <w:u w:val="single" w:color="000000"/>
      <w:lang w:eastAsia="el-GR"/>
      <w14:ligatures w14:val="none"/>
    </w:rPr>
  </w:style>
  <w:style w:type="paragraph" w:styleId="a3">
    <w:name w:val="List Paragraph"/>
    <w:aliases w:val="Γράφημα,Bullet21,Bullet22,Bullet23,Bullet211,Bullet24,Bullet25,Bullet26,Bullet27,bl11,Bullet212,Bullet28,bl12,Bullet213,Bullet29,bl13,Bullet214,Bullet210,Bullet215,Επικεφαλίδα_Cv,List1"/>
    <w:basedOn w:val="a"/>
    <w:link w:val="Char"/>
    <w:uiPriority w:val="34"/>
    <w:qFormat/>
    <w:rsid w:val="00AD73C7"/>
    <w:pPr>
      <w:ind w:left="720"/>
      <w:contextualSpacing/>
    </w:pPr>
  </w:style>
  <w:style w:type="character" w:customStyle="1" w:styleId="Char">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3"/>
    <w:uiPriority w:val="34"/>
    <w:locked/>
    <w:rsid w:val="00AD73C7"/>
    <w:rPr>
      <w:rFonts w:ascii="Calibri" w:eastAsia="Calibri" w:hAnsi="Calibri" w:cs="Calibri"/>
      <w:color w:val="000000"/>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1905</Characters>
  <Application>Microsoft Office Word</Application>
  <DocSecurity>0</DocSecurity>
  <Lines>15</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Mesimeri</dc:creator>
  <cp:keywords/>
  <dc:description/>
  <cp:lastModifiedBy>Faye Mesimeri</cp:lastModifiedBy>
  <cp:revision>2</cp:revision>
  <dcterms:created xsi:type="dcterms:W3CDTF">2023-06-19T11:34:00Z</dcterms:created>
  <dcterms:modified xsi:type="dcterms:W3CDTF">2023-06-19T11:35:00Z</dcterms:modified>
</cp:coreProperties>
</file>