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D38" w:rsidRPr="007D3184" w:rsidRDefault="00C766C0" w:rsidP="004F1E83">
      <w:pPr>
        <w:shd w:val="clear" w:color="auto" w:fill="FFFFFF"/>
        <w:spacing w:after="0" w:line="276" w:lineRule="auto"/>
        <w:jc w:val="center"/>
        <w:textAlignment w:val="baseline"/>
        <w:rPr>
          <w:rFonts w:cs="Calibri"/>
          <w:b/>
          <w:bCs/>
          <w:sz w:val="6"/>
          <w:szCs w:val="6"/>
          <w:bdr w:val="none" w:sz="0" w:space="0" w:color="auto" w:frame="1"/>
          <w:lang w:eastAsia="el-GR"/>
        </w:rPr>
      </w:pPr>
      <w:r>
        <w:rPr>
          <w:rFonts w:cs="Calibri"/>
          <w:b/>
          <w:bCs/>
          <w:sz w:val="28"/>
          <w:szCs w:val="28"/>
          <w:bdr w:val="none" w:sz="0" w:space="0" w:color="auto" w:frame="1"/>
          <w:lang w:eastAsia="el-GR"/>
        </w:rPr>
        <w:t xml:space="preserve">         </w:t>
      </w:r>
    </w:p>
    <w:p w:rsidR="00285864" w:rsidRPr="007D3184" w:rsidRDefault="00285864" w:rsidP="007D3184">
      <w:pPr>
        <w:shd w:val="clear" w:color="auto" w:fill="FFFFFF"/>
        <w:spacing w:after="0" w:line="276" w:lineRule="auto"/>
        <w:jc w:val="right"/>
        <w:textAlignment w:val="baseline"/>
        <w:rPr>
          <w:rFonts w:cs="Calibri"/>
          <w:b/>
          <w:bCs/>
          <w:sz w:val="24"/>
          <w:szCs w:val="24"/>
          <w:bdr w:val="none" w:sz="0" w:space="0" w:color="auto" w:frame="1"/>
          <w:lang w:eastAsia="el-GR"/>
        </w:rPr>
      </w:pPr>
      <w:r w:rsidRPr="000F534E">
        <w:rPr>
          <w:rFonts w:cs="Calibri"/>
          <w:b/>
          <w:bCs/>
          <w:sz w:val="24"/>
          <w:szCs w:val="24"/>
          <w:bdr w:val="none" w:sz="0" w:space="0" w:color="auto" w:frame="1"/>
          <w:lang w:val="en-US" w:eastAsia="el-GR"/>
        </w:rPr>
        <w:t>A</w:t>
      </w:r>
      <w:r w:rsidRPr="000F534E">
        <w:rPr>
          <w:rFonts w:cs="Calibri"/>
          <w:b/>
          <w:bCs/>
          <w:sz w:val="24"/>
          <w:szCs w:val="24"/>
          <w:bdr w:val="none" w:sz="0" w:space="0" w:color="auto" w:frame="1"/>
          <w:lang w:eastAsia="el-GR"/>
        </w:rPr>
        <w:t xml:space="preserve">.Π. </w:t>
      </w:r>
      <w:r w:rsidR="00C24A92">
        <w:rPr>
          <w:rFonts w:cs="Calibri"/>
          <w:b/>
          <w:bCs/>
          <w:sz w:val="24"/>
          <w:szCs w:val="24"/>
          <w:bdr w:val="none" w:sz="0" w:space="0" w:color="auto" w:frame="1"/>
          <w:lang w:eastAsia="el-GR"/>
        </w:rPr>
        <w:t>1265</w:t>
      </w:r>
      <w:r w:rsidR="00B011F4">
        <w:rPr>
          <w:rFonts w:cs="Calibri"/>
          <w:b/>
          <w:bCs/>
          <w:sz w:val="24"/>
          <w:szCs w:val="24"/>
          <w:bdr w:val="none" w:sz="0" w:space="0" w:color="auto" w:frame="1"/>
          <w:lang w:eastAsia="el-GR"/>
        </w:rPr>
        <w:t xml:space="preserve"> </w:t>
      </w:r>
      <w:r w:rsidRPr="000F534E">
        <w:rPr>
          <w:rFonts w:cs="Calibri"/>
          <w:b/>
          <w:bCs/>
          <w:sz w:val="24"/>
          <w:szCs w:val="24"/>
          <w:bdr w:val="none" w:sz="0" w:space="0" w:color="auto" w:frame="1"/>
          <w:lang w:val="en-US" w:eastAsia="el-GR"/>
        </w:rPr>
        <w:t>AA</w:t>
      </w:r>
    </w:p>
    <w:p w:rsidR="00C766C0" w:rsidRDefault="00C766C0" w:rsidP="004F1E83">
      <w:pPr>
        <w:shd w:val="clear" w:color="auto" w:fill="FFFFFF"/>
        <w:spacing w:after="0" w:line="276" w:lineRule="auto"/>
        <w:jc w:val="center"/>
        <w:textAlignment w:val="baseline"/>
        <w:rPr>
          <w:sz w:val="36"/>
          <w:szCs w:val="36"/>
          <w:lang w:eastAsia="el-GR"/>
        </w:rPr>
      </w:pPr>
      <w:r w:rsidRPr="004F1E83">
        <w:rPr>
          <w:sz w:val="36"/>
          <w:szCs w:val="36"/>
          <w:lang w:eastAsia="el-GR"/>
        </w:rPr>
        <w:t>Πρόσκληση Εκδήλωσης Ενδιαφέροντος</w:t>
      </w:r>
    </w:p>
    <w:p w:rsidR="000F5E56" w:rsidRPr="000F5E56" w:rsidRDefault="000F5E56" w:rsidP="004F1E83">
      <w:pPr>
        <w:shd w:val="clear" w:color="auto" w:fill="FFFFFF"/>
        <w:spacing w:after="0" w:line="276" w:lineRule="auto"/>
        <w:jc w:val="center"/>
        <w:textAlignment w:val="baseline"/>
        <w:rPr>
          <w:sz w:val="8"/>
          <w:szCs w:val="8"/>
          <w:lang w:eastAsia="el-GR"/>
        </w:rPr>
      </w:pPr>
    </w:p>
    <w:p w:rsidR="00DE6AFB" w:rsidRPr="00DE6AFB" w:rsidRDefault="00C766C0" w:rsidP="00A23A7B">
      <w:pPr>
        <w:jc w:val="both"/>
        <w:rPr>
          <w:rFonts w:cs="Calibri"/>
          <w:b/>
        </w:rPr>
      </w:pPr>
      <w:r w:rsidRPr="00A23A7B">
        <w:rPr>
          <w:b/>
          <w:lang w:eastAsia="el-GR"/>
        </w:rPr>
        <w:t xml:space="preserve">για την </w:t>
      </w:r>
      <w:r w:rsidR="00DD1DF3">
        <w:rPr>
          <w:b/>
          <w:lang w:eastAsia="el-GR"/>
        </w:rPr>
        <w:t xml:space="preserve">με </w:t>
      </w:r>
      <w:r w:rsidR="00160EAD" w:rsidRPr="00A23A7B">
        <w:rPr>
          <w:b/>
          <w:lang w:eastAsia="el-GR"/>
        </w:rPr>
        <w:t>απευθείας ανάθεση</w:t>
      </w:r>
      <w:r w:rsidR="0007219D">
        <w:rPr>
          <w:b/>
          <w:lang w:eastAsia="el-GR"/>
        </w:rPr>
        <w:t xml:space="preserve"> </w:t>
      </w:r>
      <w:r w:rsidR="00DD1DF3">
        <w:rPr>
          <w:b/>
          <w:lang w:eastAsia="el-GR"/>
        </w:rPr>
        <w:t xml:space="preserve">παροχή υπηρεσιών </w:t>
      </w:r>
      <w:r w:rsidR="008F5661">
        <w:rPr>
          <w:b/>
          <w:lang w:eastAsia="el-GR"/>
        </w:rPr>
        <w:t xml:space="preserve">Ορκωτού </w:t>
      </w:r>
      <w:r w:rsidR="008F5661" w:rsidRPr="0020577C">
        <w:rPr>
          <w:b/>
          <w:lang w:eastAsia="el-GR"/>
        </w:rPr>
        <w:t xml:space="preserve">Ελεγκτή-Λογιστή </w:t>
      </w:r>
      <w:r w:rsidR="008F5661" w:rsidRPr="0020577C">
        <w:rPr>
          <w:rFonts w:cs="Calibri"/>
          <w:b/>
          <w:lang w:eastAsia="el-GR"/>
        </w:rPr>
        <w:t>(</w:t>
      </w:r>
      <w:r w:rsidR="008F5661" w:rsidRPr="0020577C">
        <w:rPr>
          <w:rFonts w:cs="Calibri"/>
          <w:b/>
          <w:lang w:val="en-US" w:eastAsia="el-GR"/>
        </w:rPr>
        <w:t>CPV</w:t>
      </w:r>
      <w:r w:rsidR="008F5661" w:rsidRPr="0020577C">
        <w:rPr>
          <w:rFonts w:cs="Calibri"/>
          <w:b/>
          <w:lang w:eastAsia="el-GR"/>
        </w:rPr>
        <w:t xml:space="preserve"> 79212100-4)</w:t>
      </w:r>
      <w:r w:rsidR="001A2B91">
        <w:rPr>
          <w:rFonts w:cs="Calibri"/>
          <w:b/>
          <w:lang w:eastAsia="el-GR"/>
        </w:rPr>
        <w:t xml:space="preserve"> στην </w:t>
      </w:r>
      <w:r w:rsidR="001A2B91" w:rsidRPr="001A2B91">
        <w:rPr>
          <w:rFonts w:cs="Calibri"/>
          <w:b/>
          <w:bCs/>
        </w:rPr>
        <w:t>«LEVERAGE ΕΛΕΓΚΤΙΚΗ ΑΕ»</w:t>
      </w:r>
      <w:r w:rsidR="008F5661" w:rsidRPr="001A2B91">
        <w:rPr>
          <w:rFonts w:cs="Calibri"/>
          <w:b/>
          <w:lang w:eastAsia="el-GR"/>
        </w:rPr>
        <w:t>,</w:t>
      </w:r>
      <w:r w:rsidR="008F5661" w:rsidRPr="0020577C">
        <w:rPr>
          <w:rFonts w:cs="Calibri"/>
          <w:b/>
          <w:lang w:eastAsia="el-GR"/>
        </w:rPr>
        <w:t xml:space="preserve"> για την οικονομική χρήση </w:t>
      </w:r>
      <w:r w:rsidR="00576DA2">
        <w:rPr>
          <w:rFonts w:cs="Calibri"/>
          <w:b/>
          <w:lang w:eastAsia="el-GR"/>
        </w:rPr>
        <w:t>έτους 202</w:t>
      </w:r>
      <w:r w:rsidR="00576DA2" w:rsidRPr="00576DA2">
        <w:rPr>
          <w:rFonts w:cs="Calibri"/>
          <w:b/>
          <w:lang w:eastAsia="el-GR"/>
        </w:rPr>
        <w:t>2</w:t>
      </w:r>
      <w:r w:rsidR="0007219D" w:rsidRPr="0020577C">
        <w:rPr>
          <w:b/>
        </w:rPr>
        <w:t xml:space="preserve">, </w:t>
      </w:r>
      <w:r w:rsidR="00562CC2">
        <w:rPr>
          <w:b/>
        </w:rPr>
        <w:t xml:space="preserve">συνολικής </w:t>
      </w:r>
      <w:r w:rsidR="003A6160" w:rsidRPr="0020577C">
        <w:rPr>
          <w:b/>
        </w:rPr>
        <w:t>προϋ</w:t>
      </w:r>
      <w:r w:rsidR="00850A5D" w:rsidRPr="0020577C">
        <w:rPr>
          <w:b/>
        </w:rPr>
        <w:t>πολογιζόμενης</w:t>
      </w:r>
      <w:r w:rsidR="0007219D" w:rsidRPr="0020577C">
        <w:rPr>
          <w:b/>
        </w:rPr>
        <w:t xml:space="preserve"> δαπάνης</w:t>
      </w:r>
      <w:r w:rsidR="000D7262">
        <w:rPr>
          <w:b/>
        </w:rPr>
        <w:t xml:space="preserve"> 3.</w:t>
      </w:r>
      <w:r w:rsidR="00576DA2">
        <w:rPr>
          <w:b/>
        </w:rPr>
        <w:t>5</w:t>
      </w:r>
      <w:r w:rsidR="000D7262" w:rsidRPr="000D7262">
        <w:rPr>
          <w:b/>
        </w:rPr>
        <w:t>00</w:t>
      </w:r>
      <w:r w:rsidR="003A6160" w:rsidRPr="000D7262">
        <w:rPr>
          <w:b/>
        </w:rPr>
        <w:t>€</w:t>
      </w:r>
      <w:r w:rsidR="003A6160" w:rsidRPr="0020577C">
        <w:rPr>
          <w:b/>
        </w:rPr>
        <w:t xml:space="preserve"> </w:t>
      </w:r>
      <w:r w:rsidR="003A6160" w:rsidRPr="0020577C">
        <w:rPr>
          <w:rFonts w:cs="Calibri"/>
          <w:b/>
          <w:lang w:eastAsia="el-GR"/>
        </w:rPr>
        <w:t>χωρίς ΦΠΑ</w:t>
      </w:r>
      <w:r w:rsidR="003A6160" w:rsidRPr="0020577C">
        <w:rPr>
          <w:b/>
        </w:rPr>
        <w:t xml:space="preserve"> </w:t>
      </w:r>
      <w:r w:rsidR="003A6160" w:rsidRPr="0020577C">
        <w:rPr>
          <w:rFonts w:cs="Calibri"/>
          <w:b/>
          <w:lang w:eastAsia="el-GR"/>
        </w:rPr>
        <w:t xml:space="preserve">και </w:t>
      </w:r>
      <w:r w:rsidR="000D7262">
        <w:rPr>
          <w:rFonts w:asciiTheme="minorHAnsi" w:eastAsia="Times New Roman" w:hAnsiTheme="minorHAnsi" w:cstheme="minorHAnsi"/>
          <w:b/>
          <w:bCs/>
          <w:color w:val="000000"/>
          <w:lang w:eastAsia="el-GR"/>
        </w:rPr>
        <w:t>4.</w:t>
      </w:r>
      <w:r w:rsidR="00576DA2" w:rsidRPr="00576DA2">
        <w:rPr>
          <w:rFonts w:asciiTheme="minorHAnsi" w:eastAsia="Times New Roman" w:hAnsiTheme="minorHAnsi" w:cstheme="minorHAnsi"/>
          <w:b/>
          <w:bCs/>
          <w:color w:val="000000"/>
          <w:lang w:eastAsia="el-GR"/>
        </w:rPr>
        <w:t>340</w:t>
      </w:r>
      <w:r w:rsidR="003A6160" w:rsidRPr="000D7262">
        <w:rPr>
          <w:rFonts w:cs="Calibri"/>
          <w:b/>
          <w:lang w:eastAsia="el-GR"/>
        </w:rPr>
        <w:t>€</w:t>
      </w:r>
      <w:r w:rsidR="003A6160" w:rsidRPr="0020577C">
        <w:rPr>
          <w:rFonts w:cs="Calibri"/>
          <w:b/>
          <w:lang w:eastAsia="el-GR"/>
        </w:rPr>
        <w:t xml:space="preserve"> </w:t>
      </w:r>
      <w:r w:rsidR="003A6160" w:rsidRPr="0020577C">
        <w:rPr>
          <w:b/>
        </w:rPr>
        <w:t>συμπεριλαμβανομένου</w:t>
      </w:r>
      <w:r w:rsidR="0007219D" w:rsidRPr="0020577C">
        <w:rPr>
          <w:b/>
        </w:rPr>
        <w:t xml:space="preserve"> </w:t>
      </w:r>
      <w:r w:rsidR="0007219D" w:rsidRPr="0020577C">
        <w:rPr>
          <w:rFonts w:cs="Calibri"/>
          <w:b/>
          <w:lang w:eastAsia="el-GR"/>
        </w:rPr>
        <w:t>ΦΠΑ</w:t>
      </w:r>
      <w:r w:rsidR="008F5661" w:rsidRPr="0020577C">
        <w:rPr>
          <w:rFonts w:cs="Calibri"/>
          <w:b/>
          <w:lang w:eastAsia="el-GR"/>
        </w:rPr>
        <w:t>,</w:t>
      </w:r>
      <w:r w:rsidR="00DE6AFB" w:rsidRPr="0020577C">
        <w:rPr>
          <w:rFonts w:cs="Calibri"/>
          <w:b/>
          <w:lang w:eastAsia="el-GR"/>
        </w:rPr>
        <w:t xml:space="preserve"> για την </w:t>
      </w:r>
      <w:r w:rsidR="00DE6AFB" w:rsidRPr="0020577C">
        <w:rPr>
          <w:rFonts w:cs="Calibri"/>
          <w:b/>
        </w:rPr>
        <w:t xml:space="preserve">απρόσκοπτη </w:t>
      </w:r>
      <w:r w:rsidR="00562CC2">
        <w:rPr>
          <w:rFonts w:cs="Calibri"/>
          <w:b/>
        </w:rPr>
        <w:t>υλοποίηση της Δράσης με τίτλο «</w:t>
      </w:r>
      <w:r w:rsidR="00562CC2">
        <w:rPr>
          <w:rFonts w:cs="Calibri"/>
          <w:b/>
          <w:iCs/>
        </w:rPr>
        <w:t xml:space="preserve">Επιχορήγηση του Ν.Π </w:t>
      </w:r>
      <w:r w:rsidR="00CC0B80" w:rsidRPr="00CC0B80">
        <w:rPr>
          <w:rFonts w:cs="Calibri"/>
          <w:b/>
          <w:iCs/>
        </w:rPr>
        <w:t>Κοινωνικού ΕΚΑΒ για</w:t>
      </w:r>
      <w:r w:rsidR="00562CC2">
        <w:rPr>
          <w:rFonts w:cs="Calibri"/>
          <w:b/>
          <w:iCs/>
        </w:rPr>
        <w:t xml:space="preserve"> τη συνέχιση της λειτουργίας </w:t>
      </w:r>
      <w:r w:rsidR="00CC0B80" w:rsidRPr="00CC0B80">
        <w:rPr>
          <w:rFonts w:cs="Calibri"/>
          <w:b/>
          <w:iCs/>
        </w:rPr>
        <w:t xml:space="preserve">Δομών Φιλοξενίας Ασυνόδευτων Ανηλίκων Αρρένων 12 </w:t>
      </w:r>
      <w:r w:rsidR="00CC0B80">
        <w:rPr>
          <w:rFonts w:cs="Calibri"/>
          <w:b/>
          <w:iCs/>
        </w:rPr>
        <w:t>έως 18 ετών – Νεφέλη &amp; Καλλίστη</w:t>
      </w:r>
      <w:r w:rsidR="00562CC2">
        <w:rPr>
          <w:rFonts w:cs="Calibri"/>
          <w:b/>
          <w:iCs/>
        </w:rPr>
        <w:t>» και</w:t>
      </w:r>
      <w:r w:rsidR="00CC0B80" w:rsidRPr="00CC0B80">
        <w:rPr>
          <w:rFonts w:cs="Calibri"/>
          <w:b/>
          <w:iCs/>
        </w:rPr>
        <w:t xml:space="preserve"> </w:t>
      </w:r>
      <w:r w:rsidR="00CC0B80" w:rsidRPr="00CC0B80">
        <w:rPr>
          <w:rFonts w:cs="Calibri"/>
          <w:b/>
        </w:rPr>
        <w:t xml:space="preserve">κωδικό ΟΠΣ 5165752 </w:t>
      </w:r>
      <w:r w:rsidR="00DE6AFB">
        <w:rPr>
          <w:rFonts w:cs="Calibri"/>
          <w:b/>
        </w:rPr>
        <w:t xml:space="preserve"> και για τη διασφάλιση της μέγιστης δυνατής διαφάνειας και ορθής διαχείρισης των κονδυλίων</w:t>
      </w:r>
      <w:r w:rsidR="00DE6AFB" w:rsidRPr="009146F3">
        <w:rPr>
          <w:rFonts w:cs="Calibri"/>
          <w:b/>
        </w:rPr>
        <w:t>.</w:t>
      </w:r>
    </w:p>
    <w:p w:rsidR="00A23A7B" w:rsidRPr="0007219D" w:rsidRDefault="00A23A7B" w:rsidP="0007219D">
      <w:pPr>
        <w:pStyle w:val="aa"/>
        <w:pBdr>
          <w:bottom w:val="single" w:sz="8" w:space="1" w:color="5B9BD5"/>
        </w:pBdr>
        <w:spacing w:after="0" w:line="276" w:lineRule="auto"/>
        <w:contextualSpacing w:val="0"/>
        <w:rPr>
          <w:rFonts w:ascii="Calibri" w:hAnsi="Calibri" w:cs="Calibri"/>
          <w:b/>
          <w:bCs/>
          <w:color w:val="auto"/>
          <w:sz w:val="4"/>
          <w:szCs w:val="4"/>
          <w:bdr w:val="none" w:sz="0" w:space="0" w:color="auto" w:frame="1"/>
          <w:lang w:eastAsia="el-GR"/>
        </w:rPr>
      </w:pPr>
    </w:p>
    <w:p w:rsidR="00A23A7B" w:rsidRPr="00B85D31" w:rsidRDefault="00A23A7B" w:rsidP="00A23A7B">
      <w:pPr>
        <w:shd w:val="clear" w:color="auto" w:fill="FFFFFF"/>
        <w:spacing w:after="0" w:line="276" w:lineRule="auto"/>
        <w:textAlignment w:val="baseline"/>
        <w:rPr>
          <w:rFonts w:cs="Calibri"/>
          <w:b/>
          <w:bCs/>
          <w:sz w:val="6"/>
          <w:szCs w:val="6"/>
          <w:bdr w:val="none" w:sz="0" w:space="0" w:color="auto" w:frame="1"/>
          <w:lang w:eastAsia="el-GR"/>
        </w:rPr>
      </w:pPr>
    </w:p>
    <w:p w:rsidR="000F5E56" w:rsidRPr="00157CA5" w:rsidRDefault="000F5E56" w:rsidP="00A23A7B">
      <w:pPr>
        <w:shd w:val="clear" w:color="auto" w:fill="FFFFFF"/>
        <w:spacing w:after="0" w:line="276" w:lineRule="auto"/>
        <w:textAlignment w:val="baseline"/>
        <w:rPr>
          <w:rFonts w:cs="Calibri"/>
          <w:b/>
          <w:bCs/>
          <w:sz w:val="16"/>
          <w:szCs w:val="16"/>
          <w:bdr w:val="none" w:sz="0" w:space="0" w:color="auto" w:frame="1"/>
          <w:lang w:eastAsia="el-GR"/>
        </w:rPr>
      </w:pPr>
    </w:p>
    <w:p w:rsidR="004F1E83" w:rsidRPr="00DD1DF3" w:rsidRDefault="00A23A7B" w:rsidP="00CE7BA2">
      <w:pPr>
        <w:pStyle w:val="Default"/>
        <w:numPr>
          <w:ilvl w:val="0"/>
          <w:numId w:val="34"/>
        </w:numPr>
        <w:jc w:val="both"/>
        <w:rPr>
          <w:b/>
          <w:bCs/>
          <w:sz w:val="22"/>
          <w:szCs w:val="22"/>
          <w:u w:val="single"/>
        </w:rPr>
      </w:pPr>
      <w:r w:rsidRPr="00DD1DF3">
        <w:rPr>
          <w:b/>
          <w:bCs/>
          <w:sz w:val="22"/>
          <w:szCs w:val="22"/>
          <w:u w:val="single"/>
        </w:rPr>
        <w:t xml:space="preserve">Γενικό Πλαίσιο- Αναφοράς </w:t>
      </w:r>
    </w:p>
    <w:p w:rsidR="00A23A7B" w:rsidRPr="00B85D31" w:rsidRDefault="00A23A7B" w:rsidP="00A23A7B">
      <w:pPr>
        <w:pStyle w:val="Default"/>
        <w:ind w:left="720"/>
        <w:jc w:val="both"/>
        <w:rPr>
          <w:b/>
          <w:bCs/>
          <w:sz w:val="6"/>
          <w:szCs w:val="6"/>
        </w:rPr>
      </w:pPr>
    </w:p>
    <w:p w:rsidR="00DE6AFB" w:rsidRPr="00C9208C" w:rsidRDefault="00C766C0" w:rsidP="00DE6AFB">
      <w:pPr>
        <w:spacing w:after="0" w:line="276" w:lineRule="auto"/>
        <w:jc w:val="both"/>
        <w:rPr>
          <w:rFonts w:cs="Calibri"/>
        </w:rPr>
      </w:pPr>
      <w:r w:rsidRPr="0007219D">
        <w:rPr>
          <w:rFonts w:asciiTheme="minorHAnsi" w:hAnsiTheme="minorHAnsi" w:cstheme="minorHAnsi"/>
        </w:rPr>
        <w:t xml:space="preserve">Το «ΚΟΙΝΩΝΙΚΟ ΕΛΛΗΝΙΚΟ ΚΛΙΜΑΚΙΟ ΑΜΕΣΗΣ ΒΟΗΘΕΙΑΣ» (Κοινωνικό ΕΚΑΒ), ανεξάρτητη κοινωνική, ανθρωπιστική, μη κερδοσκοπική </w:t>
      </w:r>
      <w:r w:rsidRPr="004E59DF">
        <w:rPr>
          <w:rFonts w:asciiTheme="minorHAnsi" w:hAnsiTheme="minorHAnsi" w:cstheme="minorHAnsi"/>
        </w:rPr>
        <w:t xml:space="preserve">οργάνωση, με νομικό καθεστώς σωματείου </w:t>
      </w:r>
      <w:r w:rsidR="00DE6AFB" w:rsidRPr="004E59DF">
        <w:rPr>
          <w:rFonts w:asciiTheme="minorHAnsi" w:hAnsiTheme="minorHAnsi" w:cstheme="minorHAnsi"/>
        </w:rPr>
        <w:t>και με σκοπό την καταπολέμηση του κοινωνικού αποκλεισμού,</w:t>
      </w:r>
      <w:r w:rsidR="00DE6AFB">
        <w:rPr>
          <w:rFonts w:asciiTheme="minorHAnsi" w:hAnsiTheme="minorHAnsi" w:cstheme="minorHAnsi"/>
        </w:rPr>
        <w:t xml:space="preserve"> γ</w:t>
      </w:r>
      <w:r w:rsidR="00DE6AFB" w:rsidRPr="008E4D08">
        <w:rPr>
          <w:rFonts w:cs="Calibri"/>
        </w:rPr>
        <w:t xml:space="preserve">ια την απρόσκοπτη υλοποίηση της </w:t>
      </w:r>
      <w:r w:rsidR="00DE6AFB" w:rsidRPr="00562CC2">
        <w:rPr>
          <w:rFonts w:asciiTheme="minorHAnsi" w:hAnsiTheme="minorHAnsi" w:cstheme="minorHAnsi"/>
        </w:rPr>
        <w:t>Δράσης με τίτλο</w:t>
      </w:r>
      <w:r w:rsidR="00562CC2">
        <w:rPr>
          <w:rFonts w:asciiTheme="minorHAnsi" w:hAnsiTheme="minorHAnsi" w:cstheme="minorHAnsi"/>
        </w:rPr>
        <w:t xml:space="preserve"> </w:t>
      </w:r>
      <w:r w:rsidR="00562CC2" w:rsidRPr="00562CC2">
        <w:rPr>
          <w:rFonts w:asciiTheme="minorHAnsi" w:hAnsiTheme="minorHAnsi" w:cstheme="minorHAnsi"/>
        </w:rPr>
        <w:t xml:space="preserve">«Επιχορήγηση του Ν.Π Κοινωνικού ΕΚΑΒ για τη </w:t>
      </w:r>
      <w:r w:rsidR="00562CC2" w:rsidRPr="00C9208C">
        <w:rPr>
          <w:rFonts w:asciiTheme="minorHAnsi" w:hAnsiTheme="minorHAnsi" w:cstheme="minorHAnsi"/>
        </w:rPr>
        <w:t xml:space="preserve">συνέχιση της λειτουργίας Δομών Φιλοξενίας Ασυνόδευτων Ανηλίκων Αρρένων 12 έως 18 ετών – Νεφέλη &amp; Καλλίστη» και κωδικό ΟΠΣ 5165752 </w:t>
      </w:r>
      <w:r w:rsidR="00D338AA" w:rsidRPr="00C9208C">
        <w:rPr>
          <w:rFonts w:asciiTheme="minorHAnsi" w:hAnsiTheme="minorHAnsi" w:cstheme="minorHAnsi"/>
        </w:rPr>
        <w:t>η οποία</w:t>
      </w:r>
      <w:r w:rsidR="00CC0B80" w:rsidRPr="00C9208C">
        <w:rPr>
          <w:rFonts w:asciiTheme="minorHAnsi" w:hAnsiTheme="minorHAnsi" w:cstheme="minorHAnsi"/>
        </w:rPr>
        <w:t xml:space="preserve"> χρηματοδοτείται από το </w:t>
      </w:r>
      <w:r w:rsidR="00CC0B80" w:rsidRPr="001A2B91">
        <w:rPr>
          <w:rFonts w:cs="Calibri"/>
        </w:rPr>
        <w:t xml:space="preserve">Τομεακό Πρόγραμμα Ανάπτυξης 2021-2025 του Υπουργείου Μετανάστευσης και Ασύλου </w:t>
      </w:r>
      <w:r w:rsidR="00DE6AFB" w:rsidRPr="00C9208C">
        <w:rPr>
          <w:rFonts w:cs="Calibri"/>
        </w:rPr>
        <w:t xml:space="preserve">και για τη διασφάλιση της μέγιστης δυνατής διαφάνειας και ορθής διαχείρισης των κονδυλίων και προκειμένου να καλυφθεί η ανάγκη διενέργειας ελέγχου της χρήσης </w:t>
      </w:r>
      <w:r w:rsidR="000D7262" w:rsidRPr="00C9208C">
        <w:rPr>
          <w:rFonts w:cs="Calibri"/>
        </w:rPr>
        <w:t>έτους 202</w:t>
      </w:r>
      <w:r w:rsidR="004815E6">
        <w:rPr>
          <w:rFonts w:cs="Calibri"/>
        </w:rPr>
        <w:t>2</w:t>
      </w:r>
      <w:r w:rsidR="00DE6AFB" w:rsidRPr="00C9208C">
        <w:rPr>
          <w:rFonts w:cs="Calibri"/>
        </w:rPr>
        <w:t xml:space="preserve">, </w:t>
      </w:r>
      <w:r w:rsidR="00C9208C" w:rsidRPr="00C9208C">
        <w:rPr>
          <w:rFonts w:cs="Calibri"/>
        </w:rPr>
        <w:t>προσ</w:t>
      </w:r>
      <w:r w:rsidR="00DE6AFB" w:rsidRPr="001A2B91">
        <w:rPr>
          <w:rFonts w:cs="Calibri"/>
        </w:rPr>
        <w:t xml:space="preserve">καλεί </w:t>
      </w:r>
      <w:r w:rsidR="00CC0B80" w:rsidRPr="001A2B91">
        <w:rPr>
          <w:rFonts w:cs="Calibri"/>
        </w:rPr>
        <w:t>τ</w:t>
      </w:r>
      <w:r w:rsidR="001A2B91" w:rsidRPr="001A2B91">
        <w:rPr>
          <w:rFonts w:cs="Calibri"/>
        </w:rPr>
        <w:t xml:space="preserve">ην </w:t>
      </w:r>
      <w:r w:rsidR="00576DA2" w:rsidRPr="00576DA2">
        <w:rPr>
          <w:rFonts w:cs="Calibri"/>
        </w:rPr>
        <w:t xml:space="preserve">Ανώνυμη Εταιρεία με την επωνυμία «LEVERAGE ΟΡΚΩΤΟΙ ΕΛΕΓΚΤΕΣ ΛΟΓΙΣΤΕΣ ΑΝΩΝΥΜΗ ΕΤΑΙΡΕΙΑ» και τον διακριτικό τίτλο «LEVERAGE ΕΛΕΓΚΤΙΚΗ Α.Ε.», που εδρεύει στον Δήμο Αθηναίων (Δεινοκράτους 64 &amp; </w:t>
      </w:r>
      <w:proofErr w:type="spellStart"/>
      <w:r w:rsidR="00576DA2" w:rsidRPr="00576DA2">
        <w:rPr>
          <w:rFonts w:cs="Calibri"/>
        </w:rPr>
        <w:t>Ιατρίδη</w:t>
      </w:r>
      <w:proofErr w:type="spellEnd"/>
      <w:r w:rsidR="00576DA2" w:rsidRPr="00576DA2">
        <w:rPr>
          <w:rFonts w:cs="Calibri"/>
        </w:rPr>
        <w:t>, Τ.Κ 11521 Αθήνα), με ΑΦΜ 800969345 ΔΟΥ ΦΑΕ Αθηνών και Αρ. ΓΕΜΗ 145992501000, όπως εδώ νόμιμα εκπροσωπείται</w:t>
      </w:r>
      <w:r w:rsidR="00576DA2">
        <w:rPr>
          <w:rFonts w:cs="Calibri"/>
        </w:rPr>
        <w:t xml:space="preserve">, </w:t>
      </w:r>
      <w:r w:rsidR="00DE6AFB" w:rsidRPr="001A2B91">
        <w:rPr>
          <w:rFonts w:cs="Calibri"/>
        </w:rPr>
        <w:t>να υποβάλει</w:t>
      </w:r>
      <w:r w:rsidR="00DE6AFB" w:rsidRPr="00C9208C">
        <w:rPr>
          <w:rFonts w:asciiTheme="minorHAnsi" w:hAnsiTheme="minorHAnsi" w:cstheme="minorHAnsi"/>
        </w:rPr>
        <w:t xml:space="preserve"> έγγραφη προσφορά για την απευθείας ανάθεση παροχής υπηρεσιών </w:t>
      </w:r>
      <w:r w:rsidR="00DE6AFB" w:rsidRPr="00C9208C">
        <w:rPr>
          <w:rFonts w:cs="Calibri"/>
        </w:rPr>
        <w:t>Ορκωτού Ελεγκτή-Λογιστή, προϋπολογιζόμενης δαπάνης</w:t>
      </w:r>
      <w:r w:rsidR="00D338AA" w:rsidRPr="00C9208C">
        <w:rPr>
          <w:rFonts w:cs="Calibri"/>
        </w:rPr>
        <w:t xml:space="preserve"> </w:t>
      </w:r>
      <w:r w:rsidR="00576DA2">
        <w:rPr>
          <w:b/>
        </w:rPr>
        <w:t>3.5</w:t>
      </w:r>
      <w:r w:rsidR="00576DA2" w:rsidRPr="000D7262">
        <w:rPr>
          <w:b/>
        </w:rPr>
        <w:t>00€</w:t>
      </w:r>
      <w:r w:rsidR="00576DA2" w:rsidRPr="0020577C">
        <w:rPr>
          <w:b/>
        </w:rPr>
        <w:t xml:space="preserve"> </w:t>
      </w:r>
      <w:r w:rsidR="00576DA2" w:rsidRPr="0020577C">
        <w:rPr>
          <w:rFonts w:cs="Calibri"/>
          <w:b/>
          <w:lang w:eastAsia="el-GR"/>
        </w:rPr>
        <w:t>χωρίς ΦΠΑ</w:t>
      </w:r>
      <w:r w:rsidR="00576DA2" w:rsidRPr="0020577C">
        <w:rPr>
          <w:b/>
        </w:rPr>
        <w:t xml:space="preserve"> </w:t>
      </w:r>
      <w:r w:rsidR="00576DA2" w:rsidRPr="0020577C">
        <w:rPr>
          <w:rFonts w:cs="Calibri"/>
          <w:b/>
          <w:lang w:eastAsia="el-GR"/>
        </w:rPr>
        <w:t xml:space="preserve">και </w:t>
      </w:r>
      <w:r w:rsidR="00576DA2">
        <w:rPr>
          <w:rFonts w:asciiTheme="minorHAnsi" w:eastAsia="Times New Roman" w:hAnsiTheme="minorHAnsi" w:cstheme="minorHAnsi"/>
          <w:b/>
          <w:bCs/>
          <w:color w:val="000000"/>
          <w:lang w:eastAsia="el-GR"/>
        </w:rPr>
        <w:t>4.</w:t>
      </w:r>
      <w:r w:rsidR="00576DA2" w:rsidRPr="00576DA2">
        <w:rPr>
          <w:rFonts w:asciiTheme="minorHAnsi" w:eastAsia="Times New Roman" w:hAnsiTheme="minorHAnsi" w:cstheme="minorHAnsi"/>
          <w:b/>
          <w:bCs/>
          <w:color w:val="000000"/>
          <w:lang w:eastAsia="el-GR"/>
        </w:rPr>
        <w:t xml:space="preserve">340 </w:t>
      </w:r>
      <w:r w:rsidR="00576DA2" w:rsidRPr="000D7262">
        <w:rPr>
          <w:rFonts w:cs="Calibri"/>
          <w:b/>
          <w:lang w:eastAsia="el-GR"/>
        </w:rPr>
        <w:t>€</w:t>
      </w:r>
      <w:r w:rsidR="00576DA2" w:rsidRPr="0020577C">
        <w:rPr>
          <w:rFonts w:cs="Calibri"/>
          <w:b/>
          <w:lang w:eastAsia="el-GR"/>
        </w:rPr>
        <w:t xml:space="preserve"> </w:t>
      </w:r>
      <w:r w:rsidR="00DE6AFB" w:rsidRPr="00C9208C">
        <w:t xml:space="preserve">συμπεριλαμβανομένου </w:t>
      </w:r>
      <w:r w:rsidR="00DE6AFB" w:rsidRPr="00C9208C">
        <w:rPr>
          <w:rFonts w:cs="Calibri"/>
          <w:lang w:eastAsia="el-GR"/>
        </w:rPr>
        <w:t>ΦΠΑ</w:t>
      </w:r>
      <w:r w:rsidR="00DE6AFB" w:rsidRPr="00C9208C">
        <w:rPr>
          <w:rFonts w:cs="Calibri"/>
        </w:rPr>
        <w:t>.</w:t>
      </w:r>
    </w:p>
    <w:p w:rsidR="000F5E56" w:rsidRPr="00B85D31" w:rsidRDefault="000F5E56" w:rsidP="00BA4FB6">
      <w:pPr>
        <w:spacing w:after="0" w:line="276" w:lineRule="auto"/>
        <w:jc w:val="both"/>
        <w:rPr>
          <w:rFonts w:cs="Calibri"/>
          <w:sz w:val="12"/>
          <w:szCs w:val="12"/>
          <w:highlight w:val="yellow"/>
        </w:rPr>
      </w:pPr>
    </w:p>
    <w:p w:rsidR="00E229FA" w:rsidRDefault="00E229FA" w:rsidP="00CE7BA2">
      <w:pPr>
        <w:pStyle w:val="Default"/>
        <w:numPr>
          <w:ilvl w:val="0"/>
          <w:numId w:val="34"/>
        </w:numPr>
        <w:jc w:val="both"/>
        <w:rPr>
          <w:b/>
          <w:bCs/>
          <w:sz w:val="22"/>
          <w:szCs w:val="22"/>
          <w:u w:val="single"/>
        </w:rPr>
      </w:pPr>
      <w:r>
        <w:rPr>
          <w:b/>
          <w:bCs/>
          <w:sz w:val="22"/>
          <w:szCs w:val="22"/>
          <w:u w:val="single"/>
        </w:rPr>
        <w:t>Πίνακας Περιγραφής Υπηρεσιών</w:t>
      </w:r>
      <w:r w:rsidRPr="00DD1DF3">
        <w:rPr>
          <w:b/>
          <w:bCs/>
          <w:sz w:val="22"/>
          <w:szCs w:val="22"/>
          <w:u w:val="single"/>
        </w:rPr>
        <w:t>:</w:t>
      </w:r>
    </w:p>
    <w:p w:rsidR="000F5E56" w:rsidRPr="00B85D31" w:rsidRDefault="000F5E56" w:rsidP="000F5E56">
      <w:pPr>
        <w:pStyle w:val="Default"/>
        <w:ind w:left="720"/>
        <w:jc w:val="both"/>
        <w:rPr>
          <w:b/>
          <w:bCs/>
          <w:sz w:val="6"/>
          <w:szCs w:val="6"/>
          <w:u w:val="single"/>
        </w:rPr>
      </w:pPr>
    </w:p>
    <w:tbl>
      <w:tblPr>
        <w:tblpPr w:leftFromText="180" w:rightFromText="180" w:vertAnchor="text" w:tblpX="74"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1418"/>
        <w:gridCol w:w="2268"/>
        <w:gridCol w:w="2268"/>
      </w:tblGrid>
      <w:tr w:rsidR="008F5661" w:rsidRPr="00972D60" w:rsidTr="00B85D31">
        <w:trPr>
          <w:trHeight w:val="627"/>
        </w:trPr>
        <w:tc>
          <w:tcPr>
            <w:tcW w:w="3652" w:type="dxa"/>
            <w:shd w:val="clear" w:color="auto" w:fill="EAF1DD" w:themeFill="accent3" w:themeFillTint="33"/>
            <w:noWrap/>
            <w:vAlign w:val="center"/>
            <w:hideMark/>
          </w:tcPr>
          <w:p w:rsidR="008F5661" w:rsidRPr="00EB569A" w:rsidRDefault="008F5661" w:rsidP="0051686A">
            <w:pPr>
              <w:spacing w:after="0" w:line="240" w:lineRule="auto"/>
              <w:jc w:val="center"/>
              <w:rPr>
                <w:rFonts w:eastAsia="Times New Roman" w:cs="Calibri"/>
                <w:b/>
                <w:bCs/>
                <w:color w:val="000000"/>
                <w:sz w:val="21"/>
                <w:szCs w:val="21"/>
                <w:lang w:eastAsia="el-GR"/>
              </w:rPr>
            </w:pPr>
            <w:r>
              <w:rPr>
                <w:rFonts w:eastAsia="Times New Roman" w:cs="Calibri"/>
                <w:b/>
                <w:bCs/>
                <w:color w:val="000000"/>
                <w:sz w:val="21"/>
                <w:szCs w:val="21"/>
                <w:lang w:eastAsia="el-GR"/>
              </w:rPr>
              <w:t>ΠΕΡΙΓΡΑΦΗ ΥΠΗΡΕΣΙΑΣ</w:t>
            </w:r>
          </w:p>
        </w:tc>
        <w:tc>
          <w:tcPr>
            <w:tcW w:w="1418" w:type="dxa"/>
            <w:shd w:val="clear" w:color="auto" w:fill="EAF1DD" w:themeFill="accent3" w:themeFillTint="33"/>
            <w:noWrap/>
            <w:vAlign w:val="center"/>
            <w:hideMark/>
          </w:tcPr>
          <w:p w:rsidR="008F5661" w:rsidRPr="00EB569A" w:rsidRDefault="008F5661" w:rsidP="0051686A">
            <w:pPr>
              <w:spacing w:after="0" w:line="240" w:lineRule="auto"/>
              <w:jc w:val="center"/>
              <w:rPr>
                <w:rFonts w:eastAsia="Times New Roman" w:cs="Calibri"/>
                <w:b/>
                <w:bCs/>
                <w:sz w:val="21"/>
                <w:szCs w:val="21"/>
                <w:lang w:eastAsia="el-GR"/>
              </w:rPr>
            </w:pPr>
            <w:r w:rsidRPr="00EB569A">
              <w:rPr>
                <w:rFonts w:eastAsia="Times New Roman" w:cs="Calibri"/>
                <w:b/>
                <w:bCs/>
                <w:sz w:val="21"/>
                <w:szCs w:val="21"/>
                <w:lang w:val="en-US" w:eastAsia="el-GR"/>
              </w:rPr>
              <w:t>CPV</w:t>
            </w:r>
          </w:p>
        </w:tc>
        <w:tc>
          <w:tcPr>
            <w:tcW w:w="2268" w:type="dxa"/>
            <w:shd w:val="clear" w:color="auto" w:fill="EAF1DD" w:themeFill="accent3" w:themeFillTint="33"/>
            <w:vAlign w:val="center"/>
          </w:tcPr>
          <w:p w:rsidR="008F5661" w:rsidRPr="00EB569A" w:rsidRDefault="008F5661" w:rsidP="0051686A">
            <w:pPr>
              <w:spacing w:after="0" w:line="240" w:lineRule="auto"/>
              <w:jc w:val="center"/>
              <w:rPr>
                <w:rFonts w:eastAsia="Times New Roman" w:cs="Calibri"/>
                <w:b/>
                <w:bCs/>
                <w:sz w:val="20"/>
                <w:szCs w:val="20"/>
                <w:lang w:eastAsia="el-GR"/>
              </w:rPr>
            </w:pPr>
            <w:r w:rsidRPr="00EB569A">
              <w:rPr>
                <w:rFonts w:eastAsia="Times New Roman" w:cs="Calibri"/>
                <w:b/>
                <w:bCs/>
                <w:sz w:val="20"/>
                <w:szCs w:val="20"/>
                <w:lang w:eastAsia="el-GR"/>
              </w:rPr>
              <w:t>ΣΥΝΟΛΙΚ</w:t>
            </w:r>
            <w:r>
              <w:rPr>
                <w:rFonts w:eastAsia="Times New Roman" w:cs="Calibri"/>
                <w:b/>
                <w:bCs/>
                <w:sz w:val="20"/>
                <w:szCs w:val="20"/>
                <w:lang w:eastAsia="el-GR"/>
              </w:rPr>
              <w:t xml:space="preserve">Ο </w:t>
            </w:r>
            <w:r w:rsidRPr="00EB569A">
              <w:rPr>
                <w:rFonts w:eastAsia="Times New Roman" w:cs="Calibri"/>
                <w:b/>
                <w:bCs/>
                <w:sz w:val="20"/>
                <w:szCs w:val="20"/>
                <w:lang w:eastAsia="el-GR"/>
              </w:rPr>
              <w:t xml:space="preserve"> ΕΚΤΙΜΩΜΕΝΟ ΚΟΣΤΟΣ ΧΩΡΙΣ ΦΠΑ</w:t>
            </w:r>
          </w:p>
        </w:tc>
        <w:tc>
          <w:tcPr>
            <w:tcW w:w="2268" w:type="dxa"/>
            <w:shd w:val="clear" w:color="auto" w:fill="EAF1DD" w:themeFill="accent3" w:themeFillTint="33"/>
            <w:vAlign w:val="center"/>
          </w:tcPr>
          <w:p w:rsidR="008F5661" w:rsidRPr="00EB569A" w:rsidRDefault="008F5661" w:rsidP="0051686A">
            <w:pPr>
              <w:spacing w:after="0" w:line="240" w:lineRule="auto"/>
              <w:jc w:val="center"/>
              <w:rPr>
                <w:rFonts w:eastAsia="Times New Roman" w:cs="Calibri"/>
                <w:b/>
                <w:bCs/>
                <w:sz w:val="20"/>
                <w:szCs w:val="20"/>
                <w:lang w:eastAsia="el-GR"/>
              </w:rPr>
            </w:pPr>
            <w:r w:rsidRPr="00EB569A">
              <w:rPr>
                <w:rFonts w:eastAsia="Times New Roman" w:cs="Calibri"/>
                <w:b/>
                <w:bCs/>
                <w:sz w:val="20"/>
                <w:szCs w:val="20"/>
                <w:lang w:eastAsia="el-GR"/>
              </w:rPr>
              <w:t>ΣΥΝΟΛΙΚΟ ΕΚΤΙΜΩΜΕΝΟ ΚΟΣΤΟΣ ΜΕ ΦΠΑ</w:t>
            </w:r>
          </w:p>
        </w:tc>
      </w:tr>
      <w:tr w:rsidR="008F5661" w:rsidRPr="00533DAD" w:rsidTr="00B85D31">
        <w:trPr>
          <w:trHeight w:val="1120"/>
        </w:trPr>
        <w:tc>
          <w:tcPr>
            <w:tcW w:w="3652" w:type="dxa"/>
            <w:shd w:val="clear" w:color="000000" w:fill="FFFFFF"/>
            <w:noWrap/>
            <w:vAlign w:val="center"/>
            <w:hideMark/>
          </w:tcPr>
          <w:p w:rsidR="008F5661" w:rsidRPr="00B85D31" w:rsidRDefault="008F5661" w:rsidP="00576DA2">
            <w:pPr>
              <w:spacing w:after="0" w:line="240" w:lineRule="auto"/>
              <w:rPr>
                <w:rFonts w:cs="Calibri"/>
                <w:i/>
                <w:sz w:val="21"/>
                <w:szCs w:val="21"/>
              </w:rPr>
            </w:pPr>
            <w:r w:rsidRPr="00B85D31">
              <w:rPr>
                <w:rFonts w:cs="Calibri"/>
                <w:sz w:val="21"/>
                <w:szCs w:val="21"/>
              </w:rPr>
              <w:t>Παροχή Υπηρεσιών Ορκωτού – Ελεγκτή Λογιστή</w:t>
            </w:r>
          </w:p>
        </w:tc>
        <w:tc>
          <w:tcPr>
            <w:tcW w:w="1418" w:type="dxa"/>
            <w:shd w:val="clear" w:color="auto" w:fill="auto"/>
            <w:noWrap/>
            <w:vAlign w:val="center"/>
            <w:hideMark/>
          </w:tcPr>
          <w:p w:rsidR="008F5661" w:rsidRPr="00B85D31" w:rsidRDefault="008F5661" w:rsidP="0051686A">
            <w:pPr>
              <w:spacing w:after="0" w:line="240" w:lineRule="auto"/>
              <w:rPr>
                <w:rFonts w:cs="Calibri"/>
                <w:bCs/>
                <w:color w:val="000000"/>
                <w:sz w:val="21"/>
                <w:szCs w:val="21"/>
              </w:rPr>
            </w:pPr>
            <w:r w:rsidRPr="00B85D31">
              <w:rPr>
                <w:rFonts w:cs="Calibri"/>
                <w:lang w:eastAsia="el-GR"/>
              </w:rPr>
              <w:t>79212100-4</w:t>
            </w:r>
          </w:p>
        </w:tc>
        <w:tc>
          <w:tcPr>
            <w:tcW w:w="2268" w:type="dxa"/>
            <w:vAlign w:val="center"/>
          </w:tcPr>
          <w:p w:rsidR="008F5661" w:rsidRPr="00B85D31" w:rsidRDefault="00D338AA" w:rsidP="00576DA2">
            <w:pPr>
              <w:spacing w:after="0" w:line="240" w:lineRule="auto"/>
              <w:jc w:val="center"/>
              <w:rPr>
                <w:rFonts w:asciiTheme="minorHAnsi" w:eastAsia="Times New Roman" w:hAnsiTheme="minorHAnsi" w:cstheme="minorHAnsi"/>
                <w:bCs/>
                <w:color w:val="000000"/>
                <w:sz w:val="21"/>
                <w:szCs w:val="21"/>
                <w:lang w:eastAsia="el-GR"/>
              </w:rPr>
            </w:pPr>
            <w:r w:rsidRPr="00B85D31">
              <w:rPr>
                <w:rFonts w:asciiTheme="minorHAnsi" w:eastAsia="Times New Roman" w:hAnsiTheme="minorHAnsi" w:cstheme="minorHAnsi"/>
                <w:bCs/>
                <w:color w:val="000000"/>
                <w:lang w:eastAsia="el-GR"/>
              </w:rPr>
              <w:t>3</w:t>
            </w:r>
            <w:r w:rsidR="00576DA2">
              <w:rPr>
                <w:rFonts w:asciiTheme="minorHAnsi" w:eastAsia="Times New Roman" w:hAnsiTheme="minorHAnsi" w:cstheme="minorHAnsi"/>
                <w:bCs/>
                <w:color w:val="000000"/>
                <w:lang w:val="en-US" w:eastAsia="el-GR"/>
              </w:rPr>
              <w:t>.500</w:t>
            </w:r>
            <w:r w:rsidR="008F5661" w:rsidRPr="00B85D31">
              <w:rPr>
                <w:rFonts w:asciiTheme="minorHAnsi" w:eastAsia="Times New Roman" w:hAnsiTheme="minorHAnsi" w:cstheme="minorHAnsi"/>
                <w:bCs/>
                <w:color w:val="000000"/>
                <w:lang w:eastAsia="el-GR"/>
              </w:rPr>
              <w:t xml:space="preserve"> €</w:t>
            </w:r>
          </w:p>
        </w:tc>
        <w:tc>
          <w:tcPr>
            <w:tcW w:w="2268" w:type="dxa"/>
            <w:vAlign w:val="center"/>
          </w:tcPr>
          <w:p w:rsidR="008F5661" w:rsidRPr="00B85D31" w:rsidRDefault="00D338AA" w:rsidP="00576DA2">
            <w:pPr>
              <w:spacing w:after="0" w:line="240" w:lineRule="auto"/>
              <w:jc w:val="center"/>
              <w:rPr>
                <w:rFonts w:asciiTheme="minorHAnsi" w:eastAsia="Times New Roman" w:hAnsiTheme="minorHAnsi" w:cstheme="minorHAnsi"/>
                <w:bCs/>
                <w:color w:val="000000"/>
                <w:sz w:val="21"/>
                <w:szCs w:val="21"/>
                <w:lang w:eastAsia="el-GR"/>
              </w:rPr>
            </w:pPr>
            <w:r w:rsidRPr="00B85D31">
              <w:rPr>
                <w:rFonts w:asciiTheme="minorHAnsi" w:eastAsia="Times New Roman" w:hAnsiTheme="minorHAnsi" w:cstheme="minorHAnsi"/>
                <w:bCs/>
                <w:color w:val="000000"/>
                <w:lang w:eastAsia="el-GR"/>
              </w:rPr>
              <w:t>4.</w:t>
            </w:r>
            <w:r w:rsidR="00576DA2">
              <w:rPr>
                <w:rFonts w:asciiTheme="minorHAnsi" w:eastAsia="Times New Roman" w:hAnsiTheme="minorHAnsi" w:cstheme="minorHAnsi"/>
                <w:bCs/>
                <w:color w:val="000000"/>
                <w:lang w:val="en-US" w:eastAsia="el-GR"/>
              </w:rPr>
              <w:t>340</w:t>
            </w:r>
            <w:r w:rsidR="008F5661" w:rsidRPr="00B85D31">
              <w:rPr>
                <w:rFonts w:asciiTheme="minorHAnsi" w:eastAsia="Times New Roman" w:hAnsiTheme="minorHAnsi" w:cstheme="minorHAnsi"/>
                <w:bCs/>
                <w:color w:val="000000"/>
                <w:lang w:eastAsia="el-GR"/>
              </w:rPr>
              <w:t xml:space="preserve"> €</w:t>
            </w:r>
          </w:p>
        </w:tc>
      </w:tr>
    </w:tbl>
    <w:p w:rsidR="004E59DF" w:rsidRDefault="004E59DF" w:rsidP="004F1E83">
      <w:pPr>
        <w:widowControl w:val="0"/>
        <w:autoSpaceDE w:val="0"/>
        <w:autoSpaceDN w:val="0"/>
        <w:adjustRightInd w:val="0"/>
        <w:spacing w:after="0" w:line="276" w:lineRule="auto"/>
        <w:jc w:val="both"/>
        <w:rPr>
          <w:rFonts w:cs="Calibri"/>
          <w:sz w:val="16"/>
          <w:szCs w:val="16"/>
        </w:rPr>
      </w:pPr>
    </w:p>
    <w:p w:rsidR="00DD1DF3" w:rsidRPr="00E229FA" w:rsidRDefault="00DD1DF3" w:rsidP="00CE7BA2">
      <w:pPr>
        <w:pStyle w:val="Default"/>
        <w:numPr>
          <w:ilvl w:val="0"/>
          <w:numId w:val="34"/>
        </w:numPr>
        <w:jc w:val="both"/>
        <w:rPr>
          <w:b/>
          <w:bCs/>
          <w:sz w:val="22"/>
          <w:szCs w:val="22"/>
          <w:u w:val="single"/>
        </w:rPr>
      </w:pPr>
      <w:r w:rsidRPr="00E229FA">
        <w:rPr>
          <w:b/>
          <w:bCs/>
          <w:sz w:val="22"/>
          <w:szCs w:val="22"/>
          <w:u w:val="single"/>
        </w:rPr>
        <w:t xml:space="preserve">Ανάρτηση Πρόσκλησης, Προθεσμία και </w:t>
      </w:r>
      <w:r w:rsidR="00C06905">
        <w:rPr>
          <w:b/>
          <w:bCs/>
          <w:sz w:val="22"/>
          <w:szCs w:val="22"/>
          <w:u w:val="single"/>
        </w:rPr>
        <w:t>Τ</w:t>
      </w:r>
      <w:r w:rsidRPr="00E229FA">
        <w:rPr>
          <w:b/>
          <w:bCs/>
          <w:sz w:val="22"/>
          <w:szCs w:val="22"/>
          <w:u w:val="single"/>
        </w:rPr>
        <w:t xml:space="preserve">ρόπος </w:t>
      </w:r>
      <w:r w:rsidR="00C06905">
        <w:rPr>
          <w:b/>
          <w:bCs/>
          <w:sz w:val="22"/>
          <w:szCs w:val="22"/>
          <w:u w:val="single"/>
        </w:rPr>
        <w:t>Υ</w:t>
      </w:r>
      <w:r w:rsidRPr="00E229FA">
        <w:rPr>
          <w:b/>
          <w:bCs/>
          <w:sz w:val="22"/>
          <w:szCs w:val="22"/>
          <w:u w:val="single"/>
        </w:rPr>
        <w:t xml:space="preserve">ποβολής </w:t>
      </w:r>
      <w:r w:rsidR="00C06905">
        <w:rPr>
          <w:b/>
          <w:bCs/>
          <w:sz w:val="22"/>
          <w:szCs w:val="22"/>
          <w:u w:val="single"/>
        </w:rPr>
        <w:t>Π</w:t>
      </w:r>
      <w:r w:rsidRPr="00E229FA">
        <w:rPr>
          <w:b/>
          <w:bCs/>
          <w:sz w:val="22"/>
          <w:szCs w:val="22"/>
          <w:u w:val="single"/>
        </w:rPr>
        <w:t>ροσφορών</w:t>
      </w:r>
    </w:p>
    <w:p w:rsidR="00DD1DF3" w:rsidRDefault="00DD1DF3" w:rsidP="00DD1DF3">
      <w:pPr>
        <w:pStyle w:val="Default"/>
        <w:jc w:val="both"/>
        <w:rPr>
          <w:sz w:val="22"/>
          <w:szCs w:val="22"/>
        </w:rPr>
      </w:pPr>
    </w:p>
    <w:p w:rsidR="00DD1DF3" w:rsidRPr="00E53526" w:rsidRDefault="00DD1DF3" w:rsidP="00BA4FB6">
      <w:pPr>
        <w:pStyle w:val="Default"/>
        <w:spacing w:line="276" w:lineRule="auto"/>
        <w:jc w:val="both"/>
        <w:rPr>
          <w:sz w:val="22"/>
          <w:szCs w:val="22"/>
        </w:rPr>
      </w:pPr>
      <w:r w:rsidRPr="005215C9">
        <w:rPr>
          <w:sz w:val="22"/>
          <w:szCs w:val="22"/>
        </w:rPr>
        <w:t xml:space="preserve">Η </w:t>
      </w:r>
      <w:r>
        <w:rPr>
          <w:sz w:val="22"/>
          <w:szCs w:val="22"/>
        </w:rPr>
        <w:t xml:space="preserve">παρούσα </w:t>
      </w:r>
      <w:r w:rsidRPr="005215C9">
        <w:rPr>
          <w:sz w:val="22"/>
          <w:szCs w:val="22"/>
        </w:rPr>
        <w:t>πρόσκληση εκδήλωσης ενδιαφέροντος αναρτάται</w:t>
      </w:r>
      <w:r>
        <w:rPr>
          <w:sz w:val="22"/>
          <w:szCs w:val="22"/>
        </w:rPr>
        <w:t xml:space="preserve"> </w:t>
      </w:r>
      <w:r w:rsidRPr="005215C9">
        <w:rPr>
          <w:sz w:val="22"/>
          <w:szCs w:val="22"/>
        </w:rPr>
        <w:t>στην ιστοσελίδα της ορ</w:t>
      </w:r>
      <w:r>
        <w:rPr>
          <w:sz w:val="22"/>
          <w:szCs w:val="22"/>
        </w:rPr>
        <w:t xml:space="preserve">γάνωσης </w:t>
      </w:r>
      <w:hyperlink r:id="rId8" w:history="1">
        <w:r w:rsidRPr="00096BBE">
          <w:rPr>
            <w:rStyle w:val="-"/>
            <w:sz w:val="22"/>
            <w:szCs w:val="22"/>
          </w:rPr>
          <w:t>www.kinonikoekav.gr</w:t>
        </w:r>
      </w:hyperlink>
      <w:r>
        <w:rPr>
          <w:sz w:val="22"/>
          <w:szCs w:val="22"/>
        </w:rPr>
        <w:t xml:space="preserve"> και </w:t>
      </w:r>
      <w:r w:rsidRPr="00E53526">
        <w:rPr>
          <w:sz w:val="22"/>
          <w:szCs w:val="22"/>
        </w:rPr>
        <w:t>διατίθεται και στα γραφεία</w:t>
      </w:r>
      <w:r w:rsidR="00CC0B80">
        <w:rPr>
          <w:sz w:val="22"/>
          <w:szCs w:val="22"/>
        </w:rPr>
        <w:t xml:space="preserve"> του Κοινωνικού ΕΚΑΒ, Καζάνη 24, Αθήνα, 11526</w:t>
      </w:r>
      <w:r w:rsidRPr="00E53526">
        <w:rPr>
          <w:sz w:val="22"/>
          <w:szCs w:val="22"/>
        </w:rPr>
        <w:t xml:space="preserve">. </w:t>
      </w:r>
    </w:p>
    <w:p w:rsidR="00DD1DF3" w:rsidRPr="00A23A7B" w:rsidRDefault="00DD1DF3" w:rsidP="00BA4FB6">
      <w:pPr>
        <w:pStyle w:val="Default"/>
        <w:spacing w:line="276" w:lineRule="auto"/>
        <w:ind w:left="720"/>
        <w:jc w:val="both"/>
        <w:rPr>
          <w:b/>
          <w:bCs/>
          <w:sz w:val="22"/>
          <w:szCs w:val="22"/>
        </w:rPr>
      </w:pPr>
    </w:p>
    <w:p w:rsidR="00DD1DF3" w:rsidRPr="008E4D5E" w:rsidRDefault="00DD1DF3" w:rsidP="008E4D5E">
      <w:pPr>
        <w:spacing w:after="120" w:line="264" w:lineRule="auto"/>
        <w:jc w:val="both"/>
        <w:rPr>
          <w:rFonts w:asciiTheme="minorHAnsi" w:hAnsiTheme="minorHAnsi" w:cstheme="minorHAnsi"/>
        </w:rPr>
      </w:pPr>
      <w:r w:rsidRPr="00970F9D">
        <w:rPr>
          <w:rFonts w:cs="Calibri"/>
        </w:rPr>
        <w:t xml:space="preserve">Οι προσφορές </w:t>
      </w:r>
      <w:r w:rsidR="00576DA2">
        <w:rPr>
          <w:rFonts w:cs="Calibri"/>
        </w:rPr>
        <w:t>του ενδιαφερόμενου αναδόχου</w:t>
      </w:r>
      <w:r w:rsidRPr="00970F9D">
        <w:rPr>
          <w:rFonts w:cs="Calibri"/>
        </w:rPr>
        <w:t xml:space="preserve"> θα υποβάλλονται </w:t>
      </w:r>
      <w:r w:rsidR="00CC0B80" w:rsidRPr="00970F9D">
        <w:rPr>
          <w:rFonts w:cs="Calibri"/>
        </w:rPr>
        <w:t xml:space="preserve">μέχρι την </w:t>
      </w:r>
      <w:r w:rsidR="00576DA2">
        <w:rPr>
          <w:rFonts w:cs="Calibri"/>
          <w:b/>
        </w:rPr>
        <w:t>Τρίτη</w:t>
      </w:r>
      <w:r w:rsidR="00CC0B80" w:rsidRPr="00A15802">
        <w:rPr>
          <w:rFonts w:cs="Calibri"/>
          <w:b/>
        </w:rPr>
        <w:t xml:space="preserve"> </w:t>
      </w:r>
      <w:r w:rsidR="00576DA2">
        <w:rPr>
          <w:rFonts w:cs="Calibri"/>
          <w:b/>
        </w:rPr>
        <w:t>2</w:t>
      </w:r>
      <w:r w:rsidR="00970F9D" w:rsidRPr="00A15802">
        <w:rPr>
          <w:rFonts w:cs="Calibri"/>
          <w:b/>
        </w:rPr>
        <w:t xml:space="preserve">3 </w:t>
      </w:r>
      <w:r w:rsidR="00C67945">
        <w:rPr>
          <w:rFonts w:cs="Calibri"/>
          <w:b/>
        </w:rPr>
        <w:t xml:space="preserve">Μαΐου </w:t>
      </w:r>
      <w:r w:rsidR="00576DA2">
        <w:rPr>
          <w:rFonts w:cs="Calibri"/>
          <w:b/>
        </w:rPr>
        <w:t>2023</w:t>
      </w:r>
      <w:r w:rsidRPr="00A15802">
        <w:rPr>
          <w:rFonts w:cs="Calibri"/>
          <w:b/>
        </w:rPr>
        <w:t>,</w:t>
      </w:r>
      <w:r w:rsidR="00DE6AFB" w:rsidRPr="00A15802">
        <w:rPr>
          <w:rFonts w:cs="Calibri"/>
          <w:b/>
        </w:rPr>
        <w:t xml:space="preserve"> </w:t>
      </w:r>
      <w:r w:rsidRPr="00A15802">
        <w:rPr>
          <w:rFonts w:cs="Calibri"/>
          <w:b/>
        </w:rPr>
        <w:t>ώρα 1</w:t>
      </w:r>
      <w:r w:rsidR="00A15802">
        <w:rPr>
          <w:rFonts w:cs="Calibri"/>
          <w:b/>
        </w:rPr>
        <w:t>4</w:t>
      </w:r>
      <w:r w:rsidRPr="00A15802">
        <w:rPr>
          <w:rFonts w:cs="Calibri"/>
          <w:b/>
        </w:rPr>
        <w:t>:00</w:t>
      </w:r>
      <w:r w:rsidR="008E4D5E">
        <w:rPr>
          <w:rFonts w:cs="Calibri"/>
          <w:b/>
        </w:rPr>
        <w:t xml:space="preserve"> </w:t>
      </w:r>
      <w:r w:rsidR="008E4D5E" w:rsidRPr="00F0468C">
        <w:rPr>
          <w:rFonts w:asciiTheme="minorHAnsi" w:hAnsiTheme="minorHAnsi" w:cstheme="minorHAnsi"/>
        </w:rPr>
        <w:t>με τους εξής τρόπους:</w:t>
      </w:r>
    </w:p>
    <w:p w:rsidR="008E4D5E" w:rsidRDefault="008E4D5E" w:rsidP="008E4D5E">
      <w:pPr>
        <w:pStyle w:val="a5"/>
        <w:numPr>
          <w:ilvl w:val="0"/>
          <w:numId w:val="38"/>
        </w:numPr>
        <w:tabs>
          <w:tab w:val="left" w:pos="993"/>
        </w:tabs>
        <w:spacing w:after="120" w:line="264" w:lineRule="auto"/>
        <w:ind w:left="709" w:firstLine="0"/>
        <w:jc w:val="both"/>
        <w:rPr>
          <w:rFonts w:asciiTheme="minorHAnsi" w:hAnsiTheme="minorHAnsi" w:cstheme="minorHAnsi"/>
          <w:sz w:val="22"/>
          <w:szCs w:val="22"/>
        </w:rPr>
      </w:pPr>
      <w:r w:rsidRPr="00296D92">
        <w:rPr>
          <w:rFonts w:asciiTheme="minorHAnsi" w:hAnsiTheme="minorHAnsi" w:cstheme="minorHAnsi"/>
          <w:sz w:val="22"/>
          <w:szCs w:val="22"/>
        </w:rPr>
        <w:t xml:space="preserve">Είτε μέσω ταχυδρομείου προς το Κοινωνικό </w:t>
      </w:r>
      <w:r>
        <w:rPr>
          <w:rFonts w:asciiTheme="minorHAnsi" w:hAnsiTheme="minorHAnsi" w:cstheme="minorHAnsi"/>
          <w:sz w:val="22"/>
          <w:szCs w:val="22"/>
        </w:rPr>
        <w:t>ΕΚΑΒ (Δ. Καζάνη αρ. 24-26 και Δασίου, Αθήνα, Τ.Κ. 11526</w:t>
      </w:r>
      <w:r w:rsidRPr="00296D92">
        <w:rPr>
          <w:rFonts w:asciiTheme="minorHAnsi" w:hAnsiTheme="minorHAnsi" w:cstheme="minorHAnsi"/>
          <w:sz w:val="22"/>
          <w:szCs w:val="22"/>
        </w:rPr>
        <w:t>), σε σφραγισμένο φάκελο, με τη λέξη «ΠΡΟΣΦΟΡΑ» με κεφαλαία γράμματα, τα πλήρη στοιχεία του Φορέα και τα πλήρη στοιχεία της πρόσκλησης – ανακοίνωσης αλλά και τα πλήρη στοιχεία του υποψηφίου αναδόχου.</w:t>
      </w:r>
    </w:p>
    <w:p w:rsidR="00DD1DF3" w:rsidRPr="008E4D5E" w:rsidRDefault="008E4D5E" w:rsidP="008E4D5E">
      <w:pPr>
        <w:pStyle w:val="a5"/>
        <w:numPr>
          <w:ilvl w:val="0"/>
          <w:numId w:val="38"/>
        </w:numPr>
        <w:tabs>
          <w:tab w:val="left" w:pos="993"/>
        </w:tabs>
        <w:spacing w:after="120" w:line="264" w:lineRule="auto"/>
        <w:ind w:left="709" w:firstLine="0"/>
        <w:jc w:val="both"/>
        <w:rPr>
          <w:rFonts w:asciiTheme="minorHAnsi" w:hAnsiTheme="minorHAnsi" w:cstheme="minorHAnsi"/>
          <w:sz w:val="22"/>
          <w:szCs w:val="22"/>
        </w:rPr>
      </w:pPr>
      <w:r w:rsidRPr="007E5883">
        <w:rPr>
          <w:rFonts w:asciiTheme="minorHAnsi" w:hAnsiTheme="minorHAnsi" w:cstheme="minorHAnsi"/>
          <w:sz w:val="22"/>
          <w:szCs w:val="22"/>
        </w:rPr>
        <w:lastRenderedPageBreak/>
        <w:t xml:space="preserve">Είτε ηλεκτρονικά στην διεύθυνση </w:t>
      </w:r>
      <w:hyperlink r:id="rId9" w:history="1">
        <w:r w:rsidRPr="007E5883">
          <w:rPr>
            <w:rStyle w:val="-"/>
            <w:rFonts w:asciiTheme="minorHAnsi" w:hAnsiTheme="minorHAnsi" w:cstheme="minorHAnsi"/>
            <w:sz w:val="22"/>
            <w:szCs w:val="22"/>
          </w:rPr>
          <w:t>procurement@kinonikoekav.gr</w:t>
        </w:r>
      </w:hyperlink>
      <w:r w:rsidRPr="007E5883">
        <w:rPr>
          <w:rFonts w:asciiTheme="minorHAnsi" w:hAnsiTheme="minorHAnsi" w:cstheme="minorHAnsi"/>
          <w:sz w:val="22"/>
          <w:szCs w:val="22"/>
        </w:rPr>
        <w:t xml:space="preserve"> με θέμα τη λέξη «ΠΡΟΣΦΟΡΑ» με κεφαλαία γράμματα και τα στοιχεία της πρόσκλησης – ανακοίνωσης. </w:t>
      </w:r>
    </w:p>
    <w:p w:rsidR="008E4D5E" w:rsidRPr="00970F9D" w:rsidRDefault="008E4D5E" w:rsidP="00BA4FB6">
      <w:pPr>
        <w:widowControl w:val="0"/>
        <w:autoSpaceDE w:val="0"/>
        <w:autoSpaceDN w:val="0"/>
        <w:adjustRightInd w:val="0"/>
        <w:spacing w:after="0" w:line="276" w:lineRule="auto"/>
        <w:jc w:val="both"/>
        <w:rPr>
          <w:rFonts w:cs="Calibri"/>
        </w:rPr>
      </w:pPr>
    </w:p>
    <w:p w:rsidR="00DD1DF3" w:rsidRPr="00970F9D" w:rsidRDefault="00DD1DF3" w:rsidP="00BA4FB6">
      <w:pPr>
        <w:widowControl w:val="0"/>
        <w:autoSpaceDE w:val="0"/>
        <w:autoSpaceDN w:val="0"/>
        <w:adjustRightInd w:val="0"/>
        <w:spacing w:after="0" w:line="276" w:lineRule="auto"/>
        <w:jc w:val="both"/>
        <w:rPr>
          <w:rFonts w:cs="Calibri"/>
        </w:rPr>
      </w:pPr>
      <w:r w:rsidRPr="00970F9D">
        <w:rPr>
          <w:rFonts w:cs="Calibri"/>
        </w:rPr>
        <w:t xml:space="preserve">Για την υποβολή της προσφοράς τους, οι ενδιαφερόμενοι θα χρησιμοποιήσουν το </w:t>
      </w:r>
      <w:r w:rsidRPr="00970F9D">
        <w:rPr>
          <w:rFonts w:cs="Calibri"/>
          <w:b/>
        </w:rPr>
        <w:t>ΥΠΟΔΕΙΓΜΑ ΟΙΚΟΝΟΜΙΚΗΣ ΠΡΟΣΦΟΡΑΣ</w:t>
      </w:r>
      <w:r w:rsidRPr="00970F9D">
        <w:rPr>
          <w:rFonts w:cs="Calibri"/>
        </w:rPr>
        <w:t>, που επισυνάπτεται στην παρούσα πρόσκληση (ΠΑΡΑΡΤΗΜΑ Α).</w:t>
      </w:r>
    </w:p>
    <w:p w:rsidR="00DD1DF3" w:rsidRPr="00970F9D" w:rsidRDefault="00DD1DF3" w:rsidP="00BA4FB6">
      <w:pPr>
        <w:widowControl w:val="0"/>
        <w:autoSpaceDE w:val="0"/>
        <w:autoSpaceDN w:val="0"/>
        <w:adjustRightInd w:val="0"/>
        <w:spacing w:after="0" w:line="276" w:lineRule="auto"/>
        <w:jc w:val="both"/>
        <w:rPr>
          <w:rFonts w:cs="Calibri"/>
        </w:rPr>
      </w:pPr>
    </w:p>
    <w:p w:rsidR="00A15802" w:rsidRDefault="00A15802" w:rsidP="00A15802">
      <w:pPr>
        <w:spacing w:after="112"/>
        <w:ind w:left="-15"/>
        <w:jc w:val="both"/>
        <w:rPr>
          <w:b/>
          <w:bCs/>
          <w:u w:val="single"/>
        </w:rPr>
      </w:pPr>
      <w:r w:rsidRPr="00235F80">
        <w:rPr>
          <w:b/>
          <w:bCs/>
          <w:u w:val="single"/>
        </w:rPr>
        <w:t>Ε</w:t>
      </w:r>
      <w:r>
        <w:rPr>
          <w:b/>
          <w:bCs/>
          <w:u w:val="single"/>
        </w:rPr>
        <w:t xml:space="preserve">ντός του φακέλου της προσφοράς θα πρέπει να εμπεριέχονται </w:t>
      </w:r>
      <w:r w:rsidRPr="00235F80">
        <w:rPr>
          <w:b/>
          <w:bCs/>
          <w:u w:val="single"/>
        </w:rPr>
        <w:t xml:space="preserve">από τον </w:t>
      </w:r>
      <w:r>
        <w:rPr>
          <w:b/>
          <w:bCs/>
          <w:u w:val="single"/>
        </w:rPr>
        <w:t>ενδιαφερόμενο</w:t>
      </w:r>
      <w:r w:rsidRPr="00235F80">
        <w:rPr>
          <w:b/>
          <w:bCs/>
          <w:u w:val="single"/>
        </w:rPr>
        <w:t xml:space="preserve"> επί ποινή απορρίψεως της προσφοράς του τα </w:t>
      </w:r>
      <w:r>
        <w:rPr>
          <w:b/>
          <w:bCs/>
          <w:u w:val="single"/>
        </w:rPr>
        <w:t>ακόλουθα δικαιολογητικά έγγραφα</w:t>
      </w:r>
      <w:r w:rsidRPr="00235F80">
        <w:rPr>
          <w:b/>
          <w:bCs/>
          <w:u w:val="single"/>
        </w:rPr>
        <w:t xml:space="preserve">:  </w:t>
      </w:r>
    </w:p>
    <w:p w:rsidR="00A15802" w:rsidRPr="00A15802" w:rsidRDefault="00A15802" w:rsidP="00A15802">
      <w:pPr>
        <w:spacing w:after="112"/>
        <w:ind w:left="-15"/>
        <w:jc w:val="both"/>
        <w:rPr>
          <w:b/>
          <w:bCs/>
          <w:sz w:val="2"/>
          <w:szCs w:val="2"/>
          <w:u w:val="single"/>
        </w:rPr>
      </w:pPr>
    </w:p>
    <w:p w:rsidR="001D68E5" w:rsidRDefault="001D68E5" w:rsidP="001D68E5">
      <w:pPr>
        <w:pStyle w:val="a5"/>
        <w:numPr>
          <w:ilvl w:val="0"/>
          <w:numId w:val="21"/>
        </w:numPr>
        <w:spacing w:line="276" w:lineRule="auto"/>
        <w:ind w:left="426" w:hanging="284"/>
        <w:jc w:val="both"/>
        <w:rPr>
          <w:rFonts w:ascii="Calibri" w:hAnsi="Calibri" w:cs="Calibri"/>
          <w:sz w:val="22"/>
          <w:szCs w:val="22"/>
        </w:rPr>
      </w:pPr>
      <w:r>
        <w:rPr>
          <w:rFonts w:ascii="Calibri" w:hAnsi="Calibri" w:cs="Calibri"/>
          <w:sz w:val="22"/>
          <w:szCs w:val="22"/>
        </w:rPr>
        <w:t xml:space="preserve">Αναλυτικό Βιογραφικό Σημείωμα ή Συνοπτικό Προφίλ της εταιρείας. </w:t>
      </w:r>
    </w:p>
    <w:p w:rsidR="00CE7BA2" w:rsidRDefault="00CE7BA2" w:rsidP="001D68E5">
      <w:pPr>
        <w:pStyle w:val="a5"/>
        <w:numPr>
          <w:ilvl w:val="0"/>
          <w:numId w:val="21"/>
        </w:numPr>
        <w:spacing w:line="276" w:lineRule="auto"/>
        <w:ind w:left="426" w:hanging="284"/>
        <w:jc w:val="both"/>
        <w:rPr>
          <w:rFonts w:ascii="Calibri" w:hAnsi="Calibri" w:cs="Calibri"/>
          <w:sz w:val="22"/>
          <w:szCs w:val="22"/>
        </w:rPr>
      </w:pPr>
      <w:r>
        <w:rPr>
          <w:rFonts w:ascii="Calibri" w:hAnsi="Calibri" w:cs="Calibri"/>
          <w:sz w:val="22"/>
          <w:szCs w:val="22"/>
        </w:rPr>
        <w:t>Αντίγραφο άδειας ασκήσεως επαγγέλματος βαθμίδας Ορκωτού Ελεγκτή – Λογιστή.</w:t>
      </w:r>
    </w:p>
    <w:p w:rsidR="00CE7BA2" w:rsidRDefault="00CE7BA2" w:rsidP="001D68E5">
      <w:pPr>
        <w:pStyle w:val="a5"/>
        <w:numPr>
          <w:ilvl w:val="0"/>
          <w:numId w:val="21"/>
        </w:numPr>
        <w:spacing w:line="276" w:lineRule="auto"/>
        <w:ind w:left="426" w:hanging="284"/>
        <w:jc w:val="both"/>
        <w:rPr>
          <w:rFonts w:ascii="Calibri" w:hAnsi="Calibri" w:cs="Calibri"/>
          <w:sz w:val="22"/>
          <w:szCs w:val="22"/>
        </w:rPr>
      </w:pPr>
      <w:r>
        <w:rPr>
          <w:rFonts w:ascii="Calibri" w:hAnsi="Calibri" w:cs="Calibri"/>
          <w:sz w:val="22"/>
          <w:szCs w:val="22"/>
        </w:rPr>
        <w:t>Βεβαίωση εγγραφής στο σώμα Ορκωτών Ελεγκτών – Λογιστών (Σ.Ο.Ε.Λ.).</w:t>
      </w:r>
    </w:p>
    <w:p w:rsidR="00CE7BA2" w:rsidRPr="00CE7BA2" w:rsidRDefault="00CE7BA2" w:rsidP="00CE7BA2">
      <w:pPr>
        <w:pStyle w:val="a5"/>
        <w:numPr>
          <w:ilvl w:val="0"/>
          <w:numId w:val="21"/>
        </w:numPr>
        <w:spacing w:line="276" w:lineRule="auto"/>
        <w:ind w:left="426" w:hanging="284"/>
        <w:jc w:val="both"/>
        <w:rPr>
          <w:rFonts w:ascii="Calibri" w:hAnsi="Calibri" w:cs="Calibri"/>
          <w:sz w:val="22"/>
          <w:szCs w:val="22"/>
        </w:rPr>
      </w:pPr>
      <w:r>
        <w:rPr>
          <w:rFonts w:ascii="Calibri" w:hAnsi="Calibri" w:cs="Calibri"/>
          <w:sz w:val="22"/>
          <w:szCs w:val="22"/>
        </w:rPr>
        <w:t>Βεβαιώσεις εργασιακής εμπειρίας / Συμβάσεις / Πιστοποιητικά παραλαβής / Υ</w:t>
      </w:r>
      <w:r w:rsidRPr="001D68E5">
        <w:rPr>
          <w:rFonts w:ascii="Calibri" w:hAnsi="Calibri" w:cs="Calibri"/>
          <w:sz w:val="22"/>
          <w:szCs w:val="22"/>
        </w:rPr>
        <w:t>πεύθυν</w:t>
      </w:r>
      <w:r>
        <w:rPr>
          <w:rFonts w:ascii="Calibri" w:hAnsi="Calibri" w:cs="Calibri"/>
          <w:sz w:val="22"/>
          <w:szCs w:val="22"/>
        </w:rPr>
        <w:t>ες</w:t>
      </w:r>
      <w:r w:rsidRPr="001D68E5">
        <w:rPr>
          <w:rFonts w:ascii="Calibri" w:hAnsi="Calibri" w:cs="Calibri"/>
          <w:sz w:val="22"/>
          <w:szCs w:val="22"/>
        </w:rPr>
        <w:t xml:space="preserve"> </w:t>
      </w:r>
      <w:r>
        <w:rPr>
          <w:rFonts w:ascii="Calibri" w:hAnsi="Calibri" w:cs="Calibri"/>
          <w:sz w:val="22"/>
          <w:szCs w:val="22"/>
        </w:rPr>
        <w:t>Δη</w:t>
      </w:r>
      <w:r w:rsidRPr="001D68E5">
        <w:rPr>
          <w:rFonts w:ascii="Calibri" w:hAnsi="Calibri" w:cs="Calibri"/>
          <w:sz w:val="22"/>
          <w:szCs w:val="22"/>
        </w:rPr>
        <w:t>λ</w:t>
      </w:r>
      <w:r>
        <w:rPr>
          <w:rFonts w:ascii="Calibri" w:hAnsi="Calibri" w:cs="Calibri"/>
          <w:sz w:val="22"/>
          <w:szCs w:val="22"/>
        </w:rPr>
        <w:t>ώσεις από τις οποίες αποδεικνύεται η προηγούμενη εμπειρία</w:t>
      </w:r>
      <w:r w:rsidRPr="001D68E5">
        <w:rPr>
          <w:rFonts w:ascii="Calibri" w:hAnsi="Calibri" w:cs="Calibri"/>
          <w:sz w:val="22"/>
          <w:szCs w:val="22"/>
        </w:rPr>
        <w:t>.</w:t>
      </w:r>
    </w:p>
    <w:p w:rsidR="00DD1DF3" w:rsidRPr="001D68E5" w:rsidRDefault="008E4D5E" w:rsidP="001D68E5">
      <w:pPr>
        <w:pStyle w:val="a5"/>
        <w:numPr>
          <w:ilvl w:val="0"/>
          <w:numId w:val="21"/>
        </w:numPr>
        <w:spacing w:line="276" w:lineRule="auto"/>
        <w:ind w:left="426" w:hanging="284"/>
        <w:jc w:val="both"/>
        <w:rPr>
          <w:rFonts w:ascii="Calibri" w:hAnsi="Calibri" w:cs="Calibri"/>
          <w:sz w:val="22"/>
          <w:szCs w:val="22"/>
        </w:rPr>
      </w:pPr>
      <w:r>
        <w:rPr>
          <w:rFonts w:ascii="Calibri" w:hAnsi="Calibri" w:cs="Calibri"/>
          <w:sz w:val="22"/>
          <w:szCs w:val="22"/>
        </w:rPr>
        <w:t>Υπεύθυνη Δήλωση</w:t>
      </w:r>
      <w:r w:rsidR="00DD1DF3" w:rsidRPr="001D68E5">
        <w:rPr>
          <w:rFonts w:ascii="Calibri" w:hAnsi="Calibri" w:cs="Calibri"/>
          <w:sz w:val="22"/>
          <w:szCs w:val="22"/>
        </w:rPr>
        <w:t xml:space="preserve"> του υποψηφίου αναδόχο</w:t>
      </w:r>
      <w:r w:rsidR="00A47CB1">
        <w:rPr>
          <w:rFonts w:ascii="Calibri" w:hAnsi="Calibri" w:cs="Calibri"/>
          <w:sz w:val="22"/>
          <w:szCs w:val="22"/>
        </w:rPr>
        <w:t>υ ή του νόμιμου εκπροσώπου του,</w:t>
      </w:r>
      <w:r w:rsidR="00C140EE">
        <w:rPr>
          <w:rFonts w:ascii="Calibri" w:hAnsi="Calibri" w:cs="Calibri"/>
          <w:sz w:val="22"/>
          <w:szCs w:val="22"/>
        </w:rPr>
        <w:t xml:space="preserve"> σύμφωνα με την οποία</w:t>
      </w:r>
      <w:r w:rsidR="008F5661" w:rsidRPr="001D68E5">
        <w:rPr>
          <w:rFonts w:ascii="Calibri" w:hAnsi="Calibri" w:cs="Calibri"/>
          <w:sz w:val="22"/>
          <w:szCs w:val="22"/>
        </w:rPr>
        <w:t xml:space="preserve"> ο υποψήφιος</w:t>
      </w:r>
      <w:r w:rsidR="001D68E5" w:rsidRPr="001D68E5">
        <w:rPr>
          <w:rFonts w:ascii="Calibri" w:hAnsi="Calibri" w:cs="Calibri"/>
          <w:sz w:val="22"/>
          <w:szCs w:val="22"/>
        </w:rPr>
        <w:t>:</w:t>
      </w:r>
      <w:r w:rsidR="00DD1DF3" w:rsidRPr="001D68E5">
        <w:rPr>
          <w:rFonts w:ascii="Calibri" w:hAnsi="Calibri" w:cs="Calibri"/>
          <w:sz w:val="22"/>
          <w:szCs w:val="22"/>
        </w:rPr>
        <w:t xml:space="preserve"> </w:t>
      </w:r>
    </w:p>
    <w:p w:rsidR="001D68E5" w:rsidRPr="001D68E5" w:rsidRDefault="001D68E5" w:rsidP="001D68E5">
      <w:pPr>
        <w:pStyle w:val="a5"/>
        <w:numPr>
          <w:ilvl w:val="3"/>
          <w:numId w:val="21"/>
        </w:numPr>
        <w:spacing w:line="276" w:lineRule="auto"/>
        <w:jc w:val="both"/>
        <w:rPr>
          <w:rFonts w:ascii="Calibri" w:hAnsi="Calibri" w:cs="Calibri"/>
          <w:i/>
          <w:sz w:val="22"/>
          <w:szCs w:val="22"/>
        </w:rPr>
      </w:pPr>
      <w:r w:rsidRPr="001D68E5">
        <w:rPr>
          <w:rFonts w:ascii="Calibri" w:hAnsi="Calibri" w:cs="Calibri"/>
          <w:i/>
          <w:sz w:val="22"/>
          <w:szCs w:val="22"/>
        </w:rPr>
        <w:t>ε</w:t>
      </w:r>
      <w:r w:rsidR="00DD1DF3" w:rsidRPr="001D68E5">
        <w:rPr>
          <w:rFonts w:ascii="Calibri" w:hAnsi="Calibri" w:cs="Calibri"/>
          <w:i/>
          <w:sz w:val="22"/>
          <w:szCs w:val="22"/>
        </w:rPr>
        <w:t>ίναι ασφαλιστικά και φορολογικά ενήμερος,</w:t>
      </w:r>
    </w:p>
    <w:p w:rsidR="001D68E5" w:rsidRPr="001D68E5" w:rsidRDefault="00DD1DF3" w:rsidP="001D68E5">
      <w:pPr>
        <w:pStyle w:val="a5"/>
        <w:numPr>
          <w:ilvl w:val="3"/>
          <w:numId w:val="21"/>
        </w:numPr>
        <w:spacing w:line="276" w:lineRule="auto"/>
        <w:jc w:val="both"/>
        <w:rPr>
          <w:rFonts w:ascii="Calibri" w:hAnsi="Calibri" w:cs="Calibri"/>
          <w:i/>
          <w:sz w:val="22"/>
          <w:szCs w:val="22"/>
        </w:rPr>
      </w:pPr>
      <w:r w:rsidRPr="001D68E5">
        <w:rPr>
          <w:rFonts w:ascii="Calibri" w:hAnsi="Calibri" w:cs="Calibri"/>
          <w:i/>
          <w:sz w:val="22"/>
          <w:szCs w:val="22"/>
        </w:rPr>
        <w:t>δεν βρίσκεται σε κατάσταση πτώχευσης, αναγκαστικής εκκαθάρισης ή διαχείρισης, ούτε εκκρεμούν σε βάρος του αντίστοιχες αιτήσεις,</w:t>
      </w:r>
    </w:p>
    <w:p w:rsidR="00DD1DF3" w:rsidRDefault="00DD1DF3" w:rsidP="001D68E5">
      <w:pPr>
        <w:pStyle w:val="a5"/>
        <w:numPr>
          <w:ilvl w:val="3"/>
          <w:numId w:val="21"/>
        </w:numPr>
        <w:spacing w:line="276" w:lineRule="auto"/>
        <w:jc w:val="both"/>
        <w:rPr>
          <w:rFonts w:ascii="Calibri" w:hAnsi="Calibri" w:cs="Calibri"/>
          <w:i/>
          <w:sz w:val="22"/>
          <w:szCs w:val="22"/>
        </w:rPr>
      </w:pPr>
      <w:r w:rsidRPr="001D68E5">
        <w:rPr>
          <w:rFonts w:ascii="Calibri" w:hAnsi="Calibri" w:cs="Calibri"/>
          <w:i/>
          <w:sz w:val="22"/>
          <w:szCs w:val="22"/>
        </w:rPr>
        <w:t xml:space="preserve">δεν συντρέχουν στο πρόσωπό του λόγοι αποκλεισμού του από τη διαδικασία του άρθρου 73 </w:t>
      </w:r>
      <w:proofErr w:type="spellStart"/>
      <w:r w:rsidRPr="001D68E5">
        <w:rPr>
          <w:rFonts w:ascii="Calibri" w:hAnsi="Calibri" w:cs="Calibri"/>
          <w:i/>
          <w:sz w:val="22"/>
          <w:szCs w:val="22"/>
        </w:rPr>
        <w:t>επ</w:t>
      </w:r>
      <w:proofErr w:type="spellEnd"/>
      <w:r w:rsidRPr="001D68E5">
        <w:rPr>
          <w:rFonts w:ascii="Calibri" w:hAnsi="Calibri" w:cs="Calibri"/>
          <w:i/>
          <w:sz w:val="22"/>
          <w:szCs w:val="22"/>
        </w:rPr>
        <w:t>. Ν 4412/2016, όπως ισχύει σ</w:t>
      </w:r>
      <w:r w:rsidR="001D68E5">
        <w:rPr>
          <w:rFonts w:ascii="Calibri" w:hAnsi="Calibri" w:cs="Calibri"/>
          <w:i/>
          <w:sz w:val="22"/>
          <w:szCs w:val="22"/>
        </w:rPr>
        <w:t>ήμερα</w:t>
      </w:r>
    </w:p>
    <w:p w:rsidR="00DD1DF3" w:rsidRDefault="00DD1DF3" w:rsidP="00BA4FB6">
      <w:pPr>
        <w:pStyle w:val="a5"/>
        <w:numPr>
          <w:ilvl w:val="0"/>
          <w:numId w:val="21"/>
        </w:numPr>
        <w:spacing w:line="276" w:lineRule="auto"/>
        <w:ind w:left="426" w:hanging="284"/>
        <w:jc w:val="both"/>
        <w:rPr>
          <w:rFonts w:ascii="Calibri" w:hAnsi="Calibri" w:cs="Calibri"/>
          <w:sz w:val="22"/>
          <w:szCs w:val="22"/>
        </w:rPr>
      </w:pPr>
      <w:r w:rsidRPr="001D68E5">
        <w:rPr>
          <w:rFonts w:ascii="Calibri" w:hAnsi="Calibri" w:cs="Calibri"/>
          <w:sz w:val="22"/>
          <w:szCs w:val="22"/>
        </w:rPr>
        <w:t xml:space="preserve">Σε περίπτωση που ο υποψήφιος είναι νομικό πρόσωπο πρέπει επιπλέον να συνυποβάλλεται φωτοτυπημένο αντίγραφο των καταστατικών εγγράφων και υπεύθυνη δήλωση για το πρόσωπο του νομίμου εκπροσώπου του. </w:t>
      </w:r>
    </w:p>
    <w:p w:rsidR="00C140EE" w:rsidRPr="001D68E5" w:rsidRDefault="00C140EE" w:rsidP="00C140EE">
      <w:pPr>
        <w:pStyle w:val="a5"/>
        <w:spacing w:line="276" w:lineRule="auto"/>
        <w:ind w:left="426"/>
        <w:jc w:val="both"/>
        <w:rPr>
          <w:rFonts w:ascii="Calibri" w:hAnsi="Calibri" w:cs="Calibri"/>
          <w:sz w:val="22"/>
          <w:szCs w:val="22"/>
        </w:rPr>
      </w:pPr>
    </w:p>
    <w:p w:rsidR="00C140EE" w:rsidRDefault="00C140EE" w:rsidP="00C140EE">
      <w:pPr>
        <w:spacing w:after="120"/>
        <w:jc w:val="both"/>
      </w:pPr>
      <w:r>
        <w:t>**</w:t>
      </w:r>
      <w:r w:rsidRPr="00C140EE">
        <w:rPr>
          <w:i/>
          <w:szCs w:val="24"/>
          <w:u w:val="single" w:color="000000"/>
        </w:rPr>
        <w:t>Σημείωση:</w:t>
      </w:r>
      <w:r w:rsidRPr="00C140EE">
        <w:rPr>
          <w:i/>
          <w:szCs w:val="24"/>
        </w:rPr>
        <w:t xml:space="preserve"> </w:t>
      </w:r>
      <w:r w:rsidRPr="00C140EE">
        <w:rPr>
          <w:i/>
        </w:rPr>
        <w:t>Οι υπεύθυνες δηλώσεις υπογράφονται από τον προσφέροντα (σε περίπτωση νομικού προσώπου από τον νόμιμο εκπρόσωπο) και δεν απαιτείται βεβαίωση  του γνησίου της υπογραφής.</w:t>
      </w:r>
      <w:r>
        <w:t xml:space="preserve">  </w:t>
      </w:r>
    </w:p>
    <w:p w:rsidR="00DD1DF3" w:rsidRPr="00A23A7B" w:rsidRDefault="00DD1DF3" w:rsidP="00BA4FB6">
      <w:pPr>
        <w:spacing w:after="0" w:line="276" w:lineRule="auto"/>
        <w:ind w:right="-567"/>
        <w:rPr>
          <w:rFonts w:cs="Calibri"/>
          <w:sz w:val="16"/>
          <w:szCs w:val="16"/>
        </w:rPr>
      </w:pPr>
    </w:p>
    <w:p w:rsidR="00DD1DF3" w:rsidRPr="00C140EE" w:rsidRDefault="00DD1DF3" w:rsidP="00BA4FB6">
      <w:pPr>
        <w:spacing w:after="0" w:line="276" w:lineRule="auto"/>
        <w:ind w:right="-567"/>
        <w:rPr>
          <w:rFonts w:cs="Calibri"/>
        </w:rPr>
      </w:pPr>
      <w:r w:rsidRPr="00682986">
        <w:rPr>
          <w:rFonts w:cs="Calibri"/>
        </w:rPr>
        <w:t xml:space="preserve">Αρμόδια επικοινωνίας ορίζεται η κα. Ειρήνη </w:t>
      </w:r>
      <w:proofErr w:type="spellStart"/>
      <w:r w:rsidRPr="00682986">
        <w:rPr>
          <w:rFonts w:cs="Calibri"/>
        </w:rPr>
        <w:t>Μπλίκα</w:t>
      </w:r>
      <w:proofErr w:type="spellEnd"/>
      <w:r w:rsidRPr="00682986">
        <w:rPr>
          <w:rFonts w:cs="Calibri"/>
        </w:rPr>
        <w:t xml:space="preserve"> (</w:t>
      </w:r>
      <w:proofErr w:type="spellStart"/>
      <w:r w:rsidRPr="00682986">
        <w:rPr>
          <w:rFonts w:cs="Calibri"/>
        </w:rPr>
        <w:t>τηλ</w:t>
      </w:r>
      <w:proofErr w:type="spellEnd"/>
      <w:r>
        <w:rPr>
          <w:rFonts w:cs="Calibri"/>
        </w:rPr>
        <w:t>.</w:t>
      </w:r>
      <w:r w:rsidRPr="00682986">
        <w:rPr>
          <w:rFonts w:cs="Calibri"/>
        </w:rPr>
        <w:t xml:space="preserve">: 210 72 55 </w:t>
      </w:r>
      <w:r>
        <w:rPr>
          <w:rFonts w:cs="Calibri"/>
        </w:rPr>
        <w:t xml:space="preserve">363 </w:t>
      </w:r>
      <w:r w:rsidRPr="00682986">
        <w:rPr>
          <w:rFonts w:cs="Calibri"/>
        </w:rPr>
        <w:t xml:space="preserve">και </w:t>
      </w:r>
      <w:r w:rsidRPr="00682986">
        <w:rPr>
          <w:rFonts w:cs="Calibri"/>
          <w:lang w:val="en-US"/>
        </w:rPr>
        <w:t>e</w:t>
      </w:r>
      <w:r w:rsidRPr="00682986">
        <w:rPr>
          <w:rFonts w:cs="Calibri"/>
        </w:rPr>
        <w:t xml:space="preserve">- </w:t>
      </w:r>
      <w:r w:rsidRPr="00682986">
        <w:rPr>
          <w:rFonts w:cs="Calibri"/>
          <w:lang w:val="en-US"/>
        </w:rPr>
        <w:t>mail</w:t>
      </w:r>
      <w:r>
        <w:rPr>
          <w:rFonts w:cs="Calibri"/>
        </w:rPr>
        <w:t xml:space="preserve"> </w:t>
      </w:r>
      <w:hyperlink r:id="rId10" w:history="1">
        <w:r w:rsidR="00C140EE" w:rsidRPr="003B09B0">
          <w:rPr>
            <w:rStyle w:val="-"/>
            <w:rFonts w:cstheme="minorHAnsi"/>
            <w:lang w:val="en-US"/>
          </w:rPr>
          <w:t>kinonikoekav</w:t>
        </w:r>
        <w:r w:rsidR="00C140EE" w:rsidRPr="003B09B0">
          <w:rPr>
            <w:rStyle w:val="-"/>
            <w:rFonts w:cstheme="minorHAnsi"/>
          </w:rPr>
          <w:t>@</w:t>
        </w:r>
        <w:r w:rsidR="00C140EE" w:rsidRPr="003B09B0">
          <w:rPr>
            <w:rStyle w:val="-"/>
            <w:rFonts w:cstheme="minorHAnsi"/>
            <w:lang w:val="en-US"/>
          </w:rPr>
          <w:t>gmail</w:t>
        </w:r>
        <w:r w:rsidR="00C140EE" w:rsidRPr="003B09B0">
          <w:rPr>
            <w:rStyle w:val="-"/>
            <w:rFonts w:cstheme="minorHAnsi"/>
          </w:rPr>
          <w:t>.</w:t>
        </w:r>
        <w:r w:rsidR="00C140EE" w:rsidRPr="003B09B0">
          <w:rPr>
            <w:rStyle w:val="-"/>
            <w:rFonts w:cstheme="minorHAnsi"/>
            <w:lang w:val="en-US"/>
          </w:rPr>
          <w:t>com</w:t>
        </w:r>
      </w:hyperlink>
      <w:r w:rsidR="00C140EE" w:rsidRPr="000F15CF">
        <w:rPr>
          <w:rFonts w:cstheme="minorHAnsi"/>
        </w:rPr>
        <w:t>)</w:t>
      </w:r>
    </w:p>
    <w:p w:rsidR="00417964" w:rsidRDefault="00417964" w:rsidP="00D31ECB">
      <w:pPr>
        <w:spacing w:after="0" w:line="276" w:lineRule="auto"/>
        <w:rPr>
          <w:rFonts w:cs="Calibri"/>
        </w:rPr>
      </w:pPr>
    </w:p>
    <w:p w:rsidR="00DB5C56" w:rsidRPr="00B85D31" w:rsidRDefault="00C766C0" w:rsidP="00B85D31">
      <w:pPr>
        <w:pStyle w:val="Default"/>
        <w:numPr>
          <w:ilvl w:val="0"/>
          <w:numId w:val="34"/>
        </w:numPr>
        <w:jc w:val="both"/>
        <w:rPr>
          <w:b/>
          <w:bCs/>
          <w:sz w:val="22"/>
          <w:szCs w:val="22"/>
          <w:u w:val="single"/>
        </w:rPr>
      </w:pPr>
      <w:r w:rsidRPr="000234AD">
        <w:rPr>
          <w:b/>
          <w:bCs/>
          <w:sz w:val="22"/>
          <w:szCs w:val="22"/>
          <w:u w:val="single"/>
        </w:rPr>
        <w:t>Αντικείμενο της σύμβασης</w:t>
      </w:r>
    </w:p>
    <w:p w:rsidR="00DD1DF3" w:rsidRPr="004E59DF" w:rsidRDefault="00C93D38" w:rsidP="00BA4FB6">
      <w:pPr>
        <w:pStyle w:val="11"/>
        <w:spacing w:line="276" w:lineRule="auto"/>
        <w:jc w:val="both"/>
        <w:rPr>
          <w:rFonts w:asciiTheme="minorHAnsi" w:hAnsiTheme="minorHAnsi" w:cstheme="minorHAnsi"/>
          <w:sz w:val="22"/>
          <w:szCs w:val="22"/>
        </w:rPr>
      </w:pPr>
      <w:r w:rsidRPr="00DD1DF3">
        <w:rPr>
          <w:rFonts w:asciiTheme="minorHAnsi" w:hAnsiTheme="minorHAnsi" w:cstheme="minorHAnsi"/>
          <w:sz w:val="22"/>
          <w:szCs w:val="22"/>
        </w:rPr>
        <w:t xml:space="preserve">Αντικείμενο της σύμβασης </w:t>
      </w:r>
      <w:r w:rsidRPr="00DB5C56">
        <w:rPr>
          <w:rFonts w:asciiTheme="minorHAnsi" w:hAnsiTheme="minorHAnsi" w:cstheme="minorHAnsi"/>
          <w:sz w:val="22"/>
          <w:szCs w:val="22"/>
        </w:rPr>
        <w:t>είναι</w:t>
      </w:r>
      <w:r w:rsidR="00285864" w:rsidRPr="00DB5C56">
        <w:rPr>
          <w:rFonts w:asciiTheme="minorHAnsi" w:hAnsiTheme="minorHAnsi" w:cstheme="minorHAnsi"/>
          <w:sz w:val="22"/>
          <w:szCs w:val="22"/>
        </w:rPr>
        <w:t xml:space="preserve"> η</w:t>
      </w:r>
      <w:r w:rsidR="00DB5C56" w:rsidRPr="00DB5C56">
        <w:rPr>
          <w:rFonts w:asciiTheme="minorHAnsi" w:hAnsiTheme="minorHAnsi" w:cstheme="minorHAnsi"/>
          <w:sz w:val="22"/>
          <w:szCs w:val="22"/>
        </w:rPr>
        <w:t xml:space="preserve"> με </w:t>
      </w:r>
      <w:r w:rsidR="00DB5C56">
        <w:rPr>
          <w:rFonts w:asciiTheme="minorHAnsi" w:hAnsiTheme="minorHAnsi" w:cstheme="minorHAnsi"/>
          <w:sz w:val="22"/>
          <w:szCs w:val="22"/>
        </w:rPr>
        <w:t>απευθείας ανάθεση παροχή</w:t>
      </w:r>
      <w:r w:rsidR="00DD1DF3" w:rsidRPr="00DB5C56">
        <w:rPr>
          <w:rFonts w:asciiTheme="minorHAnsi" w:hAnsiTheme="minorHAnsi" w:cstheme="minorHAnsi"/>
          <w:sz w:val="22"/>
          <w:szCs w:val="22"/>
        </w:rPr>
        <w:t xml:space="preserve"> υπηρεσιών</w:t>
      </w:r>
      <w:r w:rsidR="008F5661" w:rsidRPr="00DB5C56">
        <w:rPr>
          <w:rFonts w:asciiTheme="minorHAnsi" w:hAnsiTheme="minorHAnsi" w:cstheme="minorHAnsi"/>
          <w:sz w:val="22"/>
          <w:szCs w:val="22"/>
        </w:rPr>
        <w:t xml:space="preserve"> Ορκωτού Ελεγκτή-Λογιστή</w:t>
      </w:r>
      <w:r w:rsidR="001A2B91">
        <w:rPr>
          <w:rFonts w:asciiTheme="minorHAnsi" w:hAnsiTheme="minorHAnsi" w:cstheme="minorHAnsi"/>
          <w:sz w:val="22"/>
          <w:szCs w:val="22"/>
        </w:rPr>
        <w:t xml:space="preserve"> στη</w:t>
      </w:r>
      <w:r w:rsidR="00A017F4" w:rsidRPr="00DB5C56">
        <w:rPr>
          <w:rFonts w:asciiTheme="minorHAnsi" w:hAnsiTheme="minorHAnsi" w:cstheme="minorHAnsi"/>
          <w:sz w:val="22"/>
          <w:szCs w:val="22"/>
        </w:rPr>
        <w:t xml:space="preserve">ν </w:t>
      </w:r>
      <w:r w:rsidR="001A2B91" w:rsidRPr="001A2B91">
        <w:rPr>
          <w:rFonts w:asciiTheme="minorHAnsi" w:hAnsiTheme="minorHAnsi" w:cstheme="minorHAnsi"/>
          <w:sz w:val="22"/>
          <w:szCs w:val="22"/>
        </w:rPr>
        <w:t xml:space="preserve">«LEVERAGE ΕΛΕΓΚΤΙΚΗ ΑΕ», </w:t>
      </w:r>
      <w:r w:rsidR="001C7168" w:rsidRPr="00DB5C56">
        <w:rPr>
          <w:rFonts w:asciiTheme="minorHAnsi" w:hAnsiTheme="minorHAnsi" w:cstheme="minorHAnsi"/>
          <w:sz w:val="22"/>
          <w:szCs w:val="22"/>
        </w:rPr>
        <w:t>προϋπολογιζόμενης</w:t>
      </w:r>
      <w:r w:rsidR="001C7168">
        <w:rPr>
          <w:rFonts w:asciiTheme="minorHAnsi" w:hAnsiTheme="minorHAnsi" w:cstheme="minorHAnsi"/>
          <w:sz w:val="22"/>
          <w:szCs w:val="22"/>
        </w:rPr>
        <w:t xml:space="preserve"> </w:t>
      </w:r>
      <w:r w:rsidR="00CC0B80">
        <w:rPr>
          <w:rFonts w:asciiTheme="minorHAnsi" w:hAnsiTheme="minorHAnsi" w:cstheme="minorHAnsi"/>
          <w:sz w:val="22"/>
          <w:szCs w:val="22"/>
        </w:rPr>
        <w:t xml:space="preserve">δαπάνης </w:t>
      </w:r>
      <w:r w:rsidR="00576DA2" w:rsidRPr="00576DA2">
        <w:rPr>
          <w:rFonts w:asciiTheme="minorHAnsi" w:hAnsiTheme="minorHAnsi" w:cstheme="minorHAnsi"/>
          <w:b/>
          <w:sz w:val="22"/>
          <w:szCs w:val="22"/>
        </w:rPr>
        <w:t>3.500</w:t>
      </w:r>
      <w:r w:rsidR="00576DA2">
        <w:rPr>
          <w:rFonts w:asciiTheme="minorHAnsi" w:hAnsiTheme="minorHAnsi" w:cstheme="minorHAnsi"/>
          <w:b/>
          <w:sz w:val="22"/>
          <w:szCs w:val="22"/>
        </w:rPr>
        <w:t xml:space="preserve"> </w:t>
      </w:r>
      <w:r w:rsidR="00576DA2" w:rsidRPr="00576DA2">
        <w:rPr>
          <w:rFonts w:asciiTheme="minorHAnsi" w:hAnsiTheme="minorHAnsi" w:cstheme="minorHAnsi"/>
          <w:b/>
          <w:sz w:val="22"/>
          <w:szCs w:val="22"/>
        </w:rPr>
        <w:t xml:space="preserve">€ χωρίς ΦΠΑ και </w:t>
      </w:r>
      <w:r w:rsidR="00576DA2" w:rsidRPr="00576DA2">
        <w:rPr>
          <w:rFonts w:asciiTheme="minorHAnsi" w:hAnsiTheme="minorHAnsi" w:cstheme="minorHAnsi"/>
          <w:b/>
          <w:bCs/>
          <w:sz w:val="22"/>
          <w:szCs w:val="22"/>
        </w:rPr>
        <w:t>4.340</w:t>
      </w:r>
      <w:r w:rsidR="00576DA2">
        <w:rPr>
          <w:rFonts w:asciiTheme="minorHAnsi" w:hAnsiTheme="minorHAnsi" w:cstheme="minorHAnsi"/>
          <w:b/>
          <w:bCs/>
          <w:sz w:val="22"/>
          <w:szCs w:val="22"/>
        </w:rPr>
        <w:t xml:space="preserve"> </w:t>
      </w:r>
      <w:r w:rsidR="00576DA2" w:rsidRPr="00576DA2">
        <w:rPr>
          <w:rFonts w:asciiTheme="minorHAnsi" w:hAnsiTheme="minorHAnsi" w:cstheme="minorHAnsi"/>
          <w:b/>
          <w:sz w:val="22"/>
          <w:szCs w:val="22"/>
        </w:rPr>
        <w:t xml:space="preserve">€ </w:t>
      </w:r>
      <w:r w:rsidR="001C7168" w:rsidRPr="004E59DF">
        <w:rPr>
          <w:rFonts w:asciiTheme="minorHAnsi" w:hAnsiTheme="minorHAnsi" w:cstheme="minorHAnsi"/>
          <w:sz w:val="22"/>
          <w:szCs w:val="22"/>
        </w:rPr>
        <w:t>συμπεριλαμβανομέ</w:t>
      </w:r>
      <w:r w:rsidR="00006C03" w:rsidRPr="004E59DF">
        <w:rPr>
          <w:rFonts w:asciiTheme="minorHAnsi" w:hAnsiTheme="minorHAnsi" w:cstheme="minorHAnsi"/>
          <w:sz w:val="22"/>
          <w:szCs w:val="22"/>
        </w:rPr>
        <w:t xml:space="preserve">νου ΦΠΑ (CPV </w:t>
      </w:r>
      <w:r w:rsidR="008F5661">
        <w:rPr>
          <w:rFonts w:asciiTheme="minorHAnsi" w:hAnsiTheme="minorHAnsi" w:cstheme="minorHAnsi"/>
          <w:sz w:val="22"/>
          <w:szCs w:val="22"/>
        </w:rPr>
        <w:t>79212100-4</w:t>
      </w:r>
      <w:r w:rsidR="001C7168" w:rsidRPr="004E59DF">
        <w:rPr>
          <w:rFonts w:asciiTheme="minorHAnsi" w:hAnsiTheme="minorHAnsi" w:cstheme="minorHAnsi"/>
          <w:sz w:val="22"/>
          <w:szCs w:val="22"/>
        </w:rPr>
        <w:t>)</w:t>
      </w:r>
      <w:r w:rsidR="00DD1DF3" w:rsidRPr="004E59DF">
        <w:rPr>
          <w:rFonts w:asciiTheme="minorHAnsi" w:hAnsiTheme="minorHAnsi" w:cstheme="minorHAnsi"/>
          <w:sz w:val="22"/>
          <w:szCs w:val="22"/>
        </w:rPr>
        <w:t xml:space="preserve">, </w:t>
      </w:r>
      <w:r w:rsidR="00DE6AFB" w:rsidRPr="00DE6AFB">
        <w:rPr>
          <w:rFonts w:asciiTheme="minorHAnsi" w:hAnsiTheme="minorHAnsi" w:cstheme="minorHAnsi"/>
          <w:sz w:val="22"/>
          <w:szCs w:val="22"/>
        </w:rPr>
        <w:t>για την απρόσκοπτη</w:t>
      </w:r>
      <w:r w:rsidR="00DB5C56">
        <w:rPr>
          <w:rFonts w:asciiTheme="minorHAnsi" w:hAnsiTheme="minorHAnsi" w:cstheme="minorHAnsi"/>
          <w:sz w:val="22"/>
          <w:szCs w:val="22"/>
        </w:rPr>
        <w:t xml:space="preserve"> υλοποίηση της Δράσης με τίτλο </w:t>
      </w:r>
      <w:r w:rsidR="00DE6AFB" w:rsidRPr="00DE6AFB">
        <w:rPr>
          <w:rFonts w:asciiTheme="minorHAnsi" w:hAnsiTheme="minorHAnsi" w:cstheme="minorHAnsi"/>
          <w:sz w:val="22"/>
          <w:szCs w:val="22"/>
        </w:rPr>
        <w:t>«</w:t>
      </w:r>
      <w:r w:rsidR="00DB5C56" w:rsidRPr="001A2B91">
        <w:rPr>
          <w:rFonts w:asciiTheme="minorHAnsi" w:hAnsiTheme="minorHAnsi" w:cstheme="minorHAnsi"/>
          <w:sz w:val="22"/>
          <w:szCs w:val="22"/>
        </w:rPr>
        <w:t xml:space="preserve">Επιχορήγηση του </w:t>
      </w:r>
      <w:r w:rsidR="00DB5C56" w:rsidRPr="006D684E">
        <w:rPr>
          <w:rFonts w:asciiTheme="minorHAnsi" w:hAnsiTheme="minorHAnsi" w:cstheme="minorHAnsi"/>
          <w:sz w:val="22"/>
          <w:szCs w:val="22"/>
        </w:rPr>
        <w:t xml:space="preserve">Ν.Π. </w:t>
      </w:r>
      <w:r w:rsidR="00D4207B" w:rsidRPr="006D684E">
        <w:rPr>
          <w:rFonts w:asciiTheme="minorHAnsi" w:hAnsiTheme="minorHAnsi" w:cstheme="minorHAnsi"/>
          <w:sz w:val="22"/>
          <w:szCs w:val="22"/>
        </w:rPr>
        <w:t xml:space="preserve">Κοινωνικού ΕΚΑΒ </w:t>
      </w:r>
      <w:r w:rsidR="00DB5C56" w:rsidRPr="006D684E">
        <w:rPr>
          <w:rFonts w:asciiTheme="minorHAnsi" w:hAnsiTheme="minorHAnsi" w:cstheme="minorHAnsi"/>
          <w:sz w:val="22"/>
          <w:szCs w:val="22"/>
        </w:rPr>
        <w:t xml:space="preserve">για τη συνέχιση της λειτουργίας </w:t>
      </w:r>
      <w:r w:rsidR="00D4207B" w:rsidRPr="006D684E">
        <w:rPr>
          <w:rFonts w:asciiTheme="minorHAnsi" w:hAnsiTheme="minorHAnsi" w:cstheme="minorHAnsi"/>
          <w:sz w:val="22"/>
          <w:szCs w:val="22"/>
        </w:rPr>
        <w:t>Δομών Φιλοξενίας Ασυνόδευτων Ανηλίκων Αρρένων 12 έως 18 ετών – Νεφέλη &amp; Καλλίστη</w:t>
      </w:r>
      <w:r w:rsidR="00DB5C56" w:rsidRPr="006D684E">
        <w:rPr>
          <w:rFonts w:asciiTheme="minorHAnsi" w:hAnsiTheme="minorHAnsi" w:cstheme="minorHAnsi"/>
          <w:sz w:val="22"/>
          <w:szCs w:val="22"/>
        </w:rPr>
        <w:t>» και</w:t>
      </w:r>
      <w:r w:rsidR="00D4207B" w:rsidRPr="006D684E">
        <w:rPr>
          <w:rFonts w:asciiTheme="minorHAnsi" w:hAnsiTheme="minorHAnsi" w:cstheme="minorHAnsi"/>
          <w:sz w:val="22"/>
          <w:szCs w:val="22"/>
        </w:rPr>
        <w:t xml:space="preserve"> </w:t>
      </w:r>
      <w:r w:rsidR="00DB5C56">
        <w:rPr>
          <w:rFonts w:asciiTheme="minorHAnsi" w:hAnsiTheme="minorHAnsi" w:cstheme="minorHAnsi"/>
          <w:sz w:val="22"/>
          <w:szCs w:val="22"/>
        </w:rPr>
        <w:t>κωδικό ΟΠΣ 5165752, η οποία</w:t>
      </w:r>
      <w:r w:rsidR="00D4207B" w:rsidRPr="00D4207B">
        <w:rPr>
          <w:rFonts w:asciiTheme="minorHAnsi" w:hAnsiTheme="minorHAnsi" w:cstheme="minorHAnsi"/>
          <w:sz w:val="22"/>
          <w:szCs w:val="22"/>
        </w:rPr>
        <w:t xml:space="preserve"> χρηματοδοτείται από το Τομεακό Πρόγραμμα Ανάπτυξης 2021-2025 του Υπουργ</w:t>
      </w:r>
      <w:r w:rsidR="003C7A84">
        <w:rPr>
          <w:rFonts w:asciiTheme="minorHAnsi" w:hAnsiTheme="minorHAnsi" w:cstheme="minorHAnsi"/>
          <w:sz w:val="22"/>
          <w:szCs w:val="22"/>
        </w:rPr>
        <w:t>είου Μετανάστευσης και Ασύλου</w:t>
      </w:r>
      <w:r w:rsidR="00D4207B">
        <w:rPr>
          <w:rFonts w:asciiTheme="minorHAnsi" w:hAnsiTheme="minorHAnsi" w:cstheme="minorHAnsi"/>
          <w:sz w:val="22"/>
          <w:szCs w:val="22"/>
        </w:rPr>
        <w:t xml:space="preserve"> </w:t>
      </w:r>
      <w:r w:rsidR="00DE6AFB" w:rsidRPr="00DE6AFB">
        <w:rPr>
          <w:rFonts w:asciiTheme="minorHAnsi" w:hAnsiTheme="minorHAnsi" w:cstheme="minorHAnsi"/>
          <w:sz w:val="22"/>
          <w:szCs w:val="22"/>
        </w:rPr>
        <w:t>και για τη διασφάλιση της μέγιστης δυνατής διαφάνειας και ορθής διαχείρισης των κονδυλίων και προκειμένου να καλυφθεί η ανάγκη</w:t>
      </w:r>
      <w:r w:rsidR="00600FEB">
        <w:rPr>
          <w:rFonts w:asciiTheme="minorHAnsi" w:hAnsiTheme="minorHAnsi" w:cstheme="minorHAnsi"/>
          <w:sz w:val="22"/>
          <w:szCs w:val="22"/>
        </w:rPr>
        <w:t xml:space="preserve"> διενέργειας ελέγχου της χρήσης </w:t>
      </w:r>
      <w:r w:rsidR="000D7262">
        <w:rPr>
          <w:rFonts w:asciiTheme="minorHAnsi" w:hAnsiTheme="minorHAnsi" w:cstheme="minorHAnsi"/>
          <w:sz w:val="22"/>
          <w:szCs w:val="22"/>
        </w:rPr>
        <w:t>έτους 202</w:t>
      </w:r>
      <w:r w:rsidR="00576DA2">
        <w:rPr>
          <w:rFonts w:asciiTheme="minorHAnsi" w:hAnsiTheme="minorHAnsi" w:cstheme="minorHAnsi"/>
          <w:sz w:val="22"/>
          <w:szCs w:val="22"/>
        </w:rPr>
        <w:t>2</w:t>
      </w:r>
      <w:r w:rsidR="00765111">
        <w:rPr>
          <w:rFonts w:asciiTheme="minorHAnsi" w:hAnsiTheme="minorHAnsi" w:cstheme="minorHAnsi"/>
          <w:sz w:val="22"/>
          <w:szCs w:val="22"/>
        </w:rPr>
        <w:t xml:space="preserve"> </w:t>
      </w:r>
      <w:r w:rsidR="006D684E">
        <w:rPr>
          <w:rFonts w:asciiTheme="minorHAnsi" w:hAnsiTheme="minorHAnsi" w:cstheme="minorHAnsi"/>
          <w:sz w:val="22"/>
          <w:szCs w:val="22"/>
        </w:rPr>
        <w:t xml:space="preserve">καθότι υπέβαλε την πλέον </w:t>
      </w:r>
      <w:r w:rsidR="00993C96" w:rsidRPr="006D684E">
        <w:rPr>
          <w:rFonts w:asciiTheme="minorHAnsi" w:hAnsiTheme="minorHAnsi" w:cstheme="minorHAnsi"/>
          <w:sz w:val="22"/>
          <w:szCs w:val="22"/>
        </w:rPr>
        <w:t xml:space="preserve">χαμηλότερη σε τιμή οικονομική προσφορά. </w:t>
      </w:r>
      <w:r w:rsidR="00765111" w:rsidRPr="006D684E">
        <w:rPr>
          <w:rFonts w:asciiTheme="minorHAnsi" w:hAnsiTheme="minorHAnsi" w:cstheme="minorHAnsi"/>
          <w:sz w:val="22"/>
          <w:szCs w:val="22"/>
        </w:rPr>
        <w:t>έπειτα από πρόσκληση τριών συγκεκριμένων φορέων που δραστηριοποιούνται στην αγορά</w:t>
      </w:r>
      <w:r w:rsidR="000D7262" w:rsidRPr="006D684E">
        <w:rPr>
          <w:rFonts w:asciiTheme="minorHAnsi" w:hAnsiTheme="minorHAnsi" w:cstheme="minorHAnsi"/>
          <w:sz w:val="22"/>
          <w:szCs w:val="22"/>
        </w:rPr>
        <w:t>.</w:t>
      </w:r>
    </w:p>
    <w:p w:rsidR="00DD1DF3" w:rsidRPr="006D684E" w:rsidRDefault="00DD1DF3" w:rsidP="006D684E">
      <w:pPr>
        <w:spacing w:after="0" w:line="276" w:lineRule="auto"/>
        <w:jc w:val="both"/>
        <w:rPr>
          <w:rFonts w:asciiTheme="minorHAnsi" w:hAnsiTheme="minorHAnsi" w:cstheme="minorHAnsi"/>
          <w:bCs/>
          <w:lang w:bidi="el-GR"/>
        </w:rPr>
      </w:pPr>
    </w:p>
    <w:p w:rsidR="00DD1DF3" w:rsidRPr="00B85D31" w:rsidRDefault="00D4207B" w:rsidP="00A23A7B">
      <w:pPr>
        <w:spacing w:after="0" w:line="276" w:lineRule="auto"/>
        <w:jc w:val="both"/>
        <w:rPr>
          <w:rFonts w:asciiTheme="minorHAnsi" w:hAnsiTheme="minorHAnsi" w:cstheme="minorHAnsi"/>
          <w:bCs/>
          <w:lang w:bidi="el-GR"/>
        </w:rPr>
      </w:pPr>
      <w:r>
        <w:rPr>
          <w:rFonts w:asciiTheme="minorHAnsi" w:hAnsiTheme="minorHAnsi" w:cstheme="minorHAnsi"/>
          <w:bCs/>
          <w:lang w:bidi="el-GR"/>
        </w:rPr>
        <w:t xml:space="preserve">Ο </w:t>
      </w:r>
      <w:r w:rsidR="00C15EA7" w:rsidRPr="007A5424">
        <w:rPr>
          <w:rFonts w:asciiTheme="minorHAnsi" w:hAnsiTheme="minorHAnsi" w:cstheme="minorHAnsi"/>
          <w:bCs/>
          <w:lang w:bidi="el-GR"/>
        </w:rPr>
        <w:t>ενδιαφερόμενος καλείται να συμμετέχε</w:t>
      </w:r>
      <w:r w:rsidR="00C15EA7" w:rsidRPr="00A1625C">
        <w:rPr>
          <w:rFonts w:asciiTheme="minorHAnsi" w:hAnsiTheme="minorHAnsi" w:cstheme="minorHAnsi"/>
          <w:bCs/>
          <w:lang w:bidi="el-GR"/>
        </w:rPr>
        <w:t>ι στη διαδικασία της</w:t>
      </w:r>
      <w:r w:rsidR="006D684E">
        <w:rPr>
          <w:rFonts w:asciiTheme="minorHAnsi" w:hAnsiTheme="minorHAnsi" w:cstheme="minorHAnsi"/>
          <w:bCs/>
          <w:lang w:bidi="el-GR"/>
        </w:rPr>
        <w:t xml:space="preserve"> με απευθείας ανάθεση</w:t>
      </w:r>
      <w:r w:rsidR="00A1625C" w:rsidRPr="00A1625C">
        <w:rPr>
          <w:rFonts w:asciiTheme="minorHAnsi" w:hAnsiTheme="minorHAnsi" w:cstheme="minorHAnsi"/>
          <w:bCs/>
          <w:lang w:bidi="el-GR"/>
        </w:rPr>
        <w:t xml:space="preserve"> υποβάλλοντας την </w:t>
      </w:r>
      <w:r w:rsidR="006D684E">
        <w:rPr>
          <w:rFonts w:asciiTheme="minorHAnsi" w:hAnsiTheme="minorHAnsi" w:cstheme="minorHAnsi"/>
          <w:bCs/>
          <w:lang w:bidi="el-GR"/>
        </w:rPr>
        <w:t xml:space="preserve">οικονομική </w:t>
      </w:r>
      <w:r w:rsidR="00A1625C" w:rsidRPr="00A1625C">
        <w:rPr>
          <w:rFonts w:asciiTheme="minorHAnsi" w:hAnsiTheme="minorHAnsi" w:cstheme="minorHAnsi"/>
          <w:bCs/>
          <w:lang w:bidi="el-GR"/>
        </w:rPr>
        <w:t xml:space="preserve">προσφορά του. Η ανάθεση της </w:t>
      </w:r>
      <w:r w:rsidR="00DD1DF3" w:rsidRPr="006D684E">
        <w:rPr>
          <w:rFonts w:asciiTheme="minorHAnsi" w:hAnsiTheme="minorHAnsi" w:cstheme="minorHAnsi"/>
          <w:bCs/>
          <w:lang w:bidi="el-GR"/>
        </w:rPr>
        <w:t xml:space="preserve">παροχής υπηρεσιών </w:t>
      </w:r>
      <w:r w:rsidR="008F5661" w:rsidRPr="006D684E">
        <w:rPr>
          <w:rFonts w:asciiTheme="minorHAnsi" w:hAnsiTheme="minorHAnsi" w:cstheme="minorHAnsi"/>
          <w:bCs/>
          <w:lang w:bidi="el-GR"/>
        </w:rPr>
        <w:t>Ορκωτού Ελεγκτή-Λογιστή</w:t>
      </w:r>
      <w:r w:rsidR="00302F8F" w:rsidRPr="006D684E">
        <w:rPr>
          <w:rFonts w:asciiTheme="minorHAnsi" w:hAnsiTheme="minorHAnsi" w:cstheme="minorHAnsi"/>
          <w:bCs/>
          <w:lang w:bidi="el-GR"/>
        </w:rPr>
        <w:t xml:space="preserve"> </w:t>
      </w:r>
      <w:r w:rsidR="00C15EA7" w:rsidRPr="006D684E">
        <w:rPr>
          <w:rFonts w:asciiTheme="minorHAnsi" w:hAnsiTheme="minorHAnsi" w:cstheme="minorHAnsi"/>
          <w:bCs/>
          <w:lang w:bidi="el-GR"/>
        </w:rPr>
        <w:t>θα γίνει με κριτήριο την χαμηλότερη</w:t>
      </w:r>
      <w:r w:rsidR="008F5661" w:rsidRPr="006D684E">
        <w:rPr>
          <w:rFonts w:asciiTheme="minorHAnsi" w:hAnsiTheme="minorHAnsi" w:cstheme="minorHAnsi"/>
          <w:bCs/>
          <w:lang w:bidi="el-GR"/>
        </w:rPr>
        <w:t xml:space="preserve"> </w:t>
      </w:r>
      <w:r w:rsidR="00765111" w:rsidRPr="006D684E">
        <w:rPr>
          <w:rFonts w:asciiTheme="minorHAnsi" w:hAnsiTheme="minorHAnsi" w:cstheme="minorHAnsi"/>
          <w:bCs/>
          <w:lang w:bidi="el-GR"/>
        </w:rPr>
        <w:t>τιμή έπειτα από πρόσκληση που έκανε το Κοινωνικό ΕΚΑΒ σε τρεις συγκεκριμένους φορείς που δραστηριοποιούνται στη σχετική αγορά.</w:t>
      </w:r>
    </w:p>
    <w:p w:rsidR="006E7996" w:rsidRPr="00A1625C" w:rsidRDefault="00C15EA7" w:rsidP="00A23A7B">
      <w:pPr>
        <w:spacing w:after="0" w:line="276" w:lineRule="auto"/>
        <w:jc w:val="both"/>
        <w:rPr>
          <w:rFonts w:asciiTheme="minorHAnsi" w:hAnsiTheme="minorHAnsi" w:cstheme="minorHAnsi"/>
        </w:rPr>
      </w:pPr>
      <w:r w:rsidRPr="00A1625C">
        <w:rPr>
          <w:rFonts w:asciiTheme="minorHAnsi" w:hAnsiTheme="minorHAnsi" w:cstheme="minorHAnsi"/>
        </w:rPr>
        <w:t xml:space="preserve">Η κατάρτιση της σύμβασης θα γίνει μετά από πρόσκληση του επιλεγέντος αναδόχου, εντός </w:t>
      </w:r>
      <w:r w:rsidR="009E0C19" w:rsidRPr="00A1625C">
        <w:rPr>
          <w:rFonts w:asciiTheme="minorHAnsi" w:hAnsiTheme="minorHAnsi" w:cstheme="minorHAnsi"/>
        </w:rPr>
        <w:t>2</w:t>
      </w:r>
      <w:r w:rsidRPr="00A1625C">
        <w:rPr>
          <w:rFonts w:asciiTheme="minorHAnsi" w:hAnsiTheme="minorHAnsi" w:cstheme="minorHAnsi"/>
        </w:rPr>
        <w:t xml:space="preserve"> </w:t>
      </w:r>
      <w:r w:rsidR="00295C7C" w:rsidRPr="00A1625C">
        <w:rPr>
          <w:rFonts w:asciiTheme="minorHAnsi" w:hAnsiTheme="minorHAnsi" w:cstheme="minorHAnsi"/>
        </w:rPr>
        <w:t xml:space="preserve">εργασίμων </w:t>
      </w:r>
      <w:r w:rsidRPr="00A1625C">
        <w:rPr>
          <w:rFonts w:asciiTheme="minorHAnsi" w:hAnsiTheme="minorHAnsi" w:cstheme="minorHAnsi"/>
        </w:rPr>
        <w:t>ημερών από της ενημερώσεώς του δια του ηλεκτρονικού ταχυδρομείου και υπό το</w:t>
      </w:r>
      <w:r w:rsidR="0051686A">
        <w:rPr>
          <w:rFonts w:asciiTheme="minorHAnsi" w:hAnsiTheme="minorHAnsi" w:cstheme="minorHAnsi"/>
        </w:rPr>
        <w:t>ν όρο ότι αυτός θα προσκομίσει</w:t>
      </w:r>
      <w:r w:rsidR="006E7996" w:rsidRPr="00A1625C">
        <w:rPr>
          <w:rFonts w:asciiTheme="minorHAnsi" w:hAnsiTheme="minorHAnsi" w:cstheme="minorHAnsi"/>
        </w:rPr>
        <w:t>:</w:t>
      </w:r>
    </w:p>
    <w:p w:rsidR="006E7996" w:rsidRPr="00A1625C" w:rsidRDefault="00E67868" w:rsidP="0051686A">
      <w:pPr>
        <w:pStyle w:val="a5"/>
        <w:numPr>
          <w:ilvl w:val="0"/>
          <w:numId w:val="24"/>
        </w:numPr>
        <w:spacing w:after="80" w:line="276" w:lineRule="auto"/>
        <w:ind w:left="641" w:hanging="357"/>
        <w:jc w:val="both"/>
        <w:rPr>
          <w:rFonts w:asciiTheme="minorHAnsi" w:hAnsiTheme="minorHAnsi" w:cstheme="minorHAnsi"/>
          <w:sz w:val="22"/>
          <w:szCs w:val="22"/>
        </w:rPr>
      </w:pPr>
      <w:r w:rsidRPr="00A1625C">
        <w:rPr>
          <w:rFonts w:asciiTheme="minorHAnsi" w:hAnsiTheme="minorHAnsi" w:cstheme="minorHAnsi"/>
          <w:sz w:val="22"/>
          <w:szCs w:val="22"/>
        </w:rPr>
        <w:t xml:space="preserve">Ασφαλιστική </w:t>
      </w:r>
      <w:r w:rsidR="0051686A">
        <w:rPr>
          <w:rFonts w:asciiTheme="minorHAnsi" w:hAnsiTheme="minorHAnsi" w:cstheme="minorHAnsi"/>
          <w:sz w:val="22"/>
          <w:szCs w:val="22"/>
        </w:rPr>
        <w:t>Ε</w:t>
      </w:r>
      <w:r w:rsidRPr="00A1625C">
        <w:rPr>
          <w:rFonts w:asciiTheme="minorHAnsi" w:hAnsiTheme="minorHAnsi" w:cstheme="minorHAnsi"/>
          <w:sz w:val="22"/>
          <w:szCs w:val="22"/>
        </w:rPr>
        <w:t>νημερότητα</w:t>
      </w:r>
      <w:r w:rsidR="0051686A">
        <w:rPr>
          <w:rFonts w:asciiTheme="minorHAnsi" w:hAnsiTheme="minorHAnsi" w:cstheme="minorHAnsi"/>
          <w:sz w:val="22"/>
          <w:szCs w:val="22"/>
        </w:rPr>
        <w:t>.</w:t>
      </w:r>
    </w:p>
    <w:p w:rsidR="006E7996" w:rsidRDefault="001B66A7" w:rsidP="0051686A">
      <w:pPr>
        <w:pStyle w:val="a5"/>
        <w:numPr>
          <w:ilvl w:val="0"/>
          <w:numId w:val="24"/>
        </w:numPr>
        <w:spacing w:after="80" w:line="276" w:lineRule="auto"/>
        <w:ind w:left="641" w:hanging="357"/>
        <w:jc w:val="both"/>
        <w:rPr>
          <w:rFonts w:asciiTheme="minorHAnsi" w:hAnsiTheme="minorHAnsi" w:cstheme="minorHAnsi"/>
          <w:sz w:val="22"/>
          <w:szCs w:val="22"/>
        </w:rPr>
      </w:pPr>
      <w:r>
        <w:rPr>
          <w:rFonts w:asciiTheme="minorHAnsi" w:hAnsiTheme="minorHAnsi" w:cstheme="minorHAnsi"/>
          <w:sz w:val="22"/>
          <w:szCs w:val="22"/>
        </w:rPr>
        <w:t>Φορολογική Ενημερότητα.</w:t>
      </w:r>
    </w:p>
    <w:p w:rsidR="003C7896" w:rsidRPr="00116E5A" w:rsidRDefault="003C7896" w:rsidP="003C7896">
      <w:pPr>
        <w:pStyle w:val="a5"/>
        <w:numPr>
          <w:ilvl w:val="0"/>
          <w:numId w:val="24"/>
        </w:numPr>
        <w:tabs>
          <w:tab w:val="left" w:pos="993"/>
        </w:tabs>
        <w:spacing w:before="120" w:after="120" w:line="288" w:lineRule="auto"/>
        <w:jc w:val="both"/>
        <w:rPr>
          <w:rFonts w:asciiTheme="minorHAnsi" w:hAnsiTheme="minorHAnsi" w:cstheme="minorHAnsi"/>
          <w:sz w:val="22"/>
          <w:szCs w:val="22"/>
        </w:rPr>
      </w:pPr>
      <w:r w:rsidRPr="00105B2F">
        <w:rPr>
          <w:rFonts w:asciiTheme="minorHAnsi" w:hAnsiTheme="minorHAnsi" w:cstheme="minorHAnsi"/>
          <w:sz w:val="22"/>
          <w:szCs w:val="22"/>
        </w:rPr>
        <w:t xml:space="preserve">Αποδεικτικά έγγραφα νομιμοποίησης του προσφέροντος ή του υποψηφίου νομικού προσώπου </w:t>
      </w:r>
      <w:r w:rsidRPr="00116E5A">
        <w:rPr>
          <w:rFonts w:asciiTheme="minorHAnsi" w:hAnsiTheme="minorHAnsi" w:cstheme="minorHAnsi"/>
          <w:i/>
          <w:sz w:val="21"/>
          <w:szCs w:val="21"/>
        </w:rPr>
        <w:t>(Δεν ισχύει για τις ατομικές επιχειρήσεις)</w:t>
      </w:r>
      <w:r w:rsidRPr="00105B2F">
        <w:rPr>
          <w:rFonts w:asciiTheme="minorHAnsi" w:hAnsiTheme="minorHAnsi" w:cstheme="minorHAnsi"/>
          <w:sz w:val="22"/>
          <w:szCs w:val="22"/>
        </w:rPr>
        <w:t xml:space="preserve">. Προσκομίζονται τα κατά περίπτωση νομιμοποιητικά έγγραφα σύστασης και νόμιμης εκπροσώπησης </w:t>
      </w:r>
      <w:r w:rsidRPr="00116E5A">
        <w:rPr>
          <w:rFonts w:asciiTheme="minorHAnsi" w:hAnsiTheme="minorHAnsi" w:cstheme="minorHAnsi"/>
          <w:i/>
          <w:sz w:val="21"/>
          <w:szCs w:val="21"/>
        </w:rPr>
        <w:t>(όπως πχ καταστατικά, πιστοποιητικά μεταβολών, αντίστοιχα ΦΕΚ, συγκρότηση Δ.Σ. σε σώμα, σε περίπτωση Α.Ε., κλπ., ανάλογα με τη νομική μορφή του διαγωνιζομένου ή τα οικεία κατά περίπτωση έγγραφα κατά το δίκαιο του κράτους της εγκατάστασης του προσφέροντος)</w:t>
      </w:r>
      <w:r w:rsidRPr="00105B2F">
        <w:rPr>
          <w:rFonts w:asciiTheme="minorHAnsi" w:hAnsiTheme="minorHAnsi" w:cstheme="minorHAnsi"/>
          <w:sz w:val="22"/>
          <w:szCs w:val="22"/>
        </w:rPr>
        <w:t xml:space="preserve">. </w:t>
      </w:r>
      <w:r w:rsidRPr="00116E5A">
        <w:rPr>
          <w:rFonts w:asciiTheme="minorHAnsi" w:hAnsiTheme="minorHAnsi" w:cstheme="minorHAnsi"/>
          <w:sz w:val="22"/>
          <w:szCs w:val="22"/>
        </w:rPr>
        <w:t xml:space="preserve">Από τα ανωτέρω έγγραφα πρέπει να προκύπτουν η νόμιμη σύσταση του νομικού προσώπου, όλες οι σχετικές τροποποιήσεις των καταστατικών, το/τα πρόσωπο/α που δεσμεύει/ουν νόμιμα την εταιρία κατά την ημερομηνία διενέργειας του διαγωνισμού </w:t>
      </w:r>
      <w:r w:rsidRPr="00116E5A">
        <w:rPr>
          <w:rFonts w:asciiTheme="minorHAnsi" w:hAnsiTheme="minorHAnsi" w:cstheme="minorHAnsi"/>
          <w:i/>
          <w:sz w:val="21"/>
          <w:szCs w:val="21"/>
        </w:rPr>
        <w:t>(νόμιμος εκπρόσωπος, δικαίωμα υπογραφής κλπ.)</w:t>
      </w:r>
      <w:r w:rsidRPr="00116E5A">
        <w:rPr>
          <w:rFonts w:asciiTheme="minorHAnsi" w:hAnsiTheme="minorHAnsi" w:cstheme="minorHAnsi"/>
          <w:sz w:val="22"/>
          <w:szCs w:val="22"/>
        </w:rPr>
        <w:t>.</w:t>
      </w:r>
      <w:r w:rsidRPr="00116E5A">
        <w:rPr>
          <w:rFonts w:asciiTheme="minorHAnsi" w:hAnsiTheme="minorHAnsi" w:cstheme="minorHAnsi"/>
          <w:i/>
          <w:sz w:val="21"/>
          <w:szCs w:val="21"/>
        </w:rPr>
        <w:t xml:space="preserve"> </w:t>
      </w:r>
    </w:p>
    <w:p w:rsidR="003C7896" w:rsidRPr="00116E5A" w:rsidRDefault="003C7896" w:rsidP="003C7896">
      <w:pPr>
        <w:pStyle w:val="a5"/>
        <w:tabs>
          <w:tab w:val="left" w:pos="993"/>
        </w:tabs>
        <w:spacing w:before="120" w:after="120" w:line="288" w:lineRule="auto"/>
        <w:ind w:left="644"/>
        <w:jc w:val="both"/>
        <w:rPr>
          <w:rFonts w:asciiTheme="minorHAnsi" w:hAnsiTheme="minorHAnsi" w:cstheme="minorHAnsi"/>
          <w:sz w:val="22"/>
          <w:szCs w:val="22"/>
        </w:rPr>
      </w:pPr>
      <w:r w:rsidRPr="00105B2F">
        <w:rPr>
          <w:rFonts w:asciiTheme="minorHAnsi" w:hAnsiTheme="minorHAnsi" w:cstheme="minorHAnsi"/>
          <w:i/>
          <w:sz w:val="21"/>
          <w:szCs w:val="21"/>
        </w:rPr>
        <w:t>Εάν από τα ανωτέρω καταστατικά και τα λοιπά στοιχεία δεν προκύπτουν ευθέως τα πρόσωπα που εκπροσωπούν την εταιρεία και τη δεσμεύουν µε την υπογραφή τους, πρέπει να προσκομίζονται τα στοιχεία που αποδεικνύουν τη νόμιμη εκπροσώπηση της εταιρείας στην εν λόγω απευθείας ανάθεση.</w:t>
      </w:r>
    </w:p>
    <w:p w:rsidR="003C7896" w:rsidRPr="00105B2F" w:rsidRDefault="003C7896" w:rsidP="003C7896">
      <w:pPr>
        <w:pStyle w:val="a5"/>
        <w:numPr>
          <w:ilvl w:val="0"/>
          <w:numId w:val="24"/>
        </w:numPr>
        <w:tabs>
          <w:tab w:val="left" w:pos="993"/>
        </w:tabs>
        <w:spacing w:before="120" w:after="120" w:line="288" w:lineRule="auto"/>
        <w:jc w:val="both"/>
        <w:rPr>
          <w:rFonts w:asciiTheme="minorHAnsi" w:hAnsiTheme="minorHAnsi" w:cstheme="minorHAnsi"/>
          <w:sz w:val="22"/>
          <w:szCs w:val="22"/>
        </w:rPr>
      </w:pPr>
      <w:r w:rsidRPr="00105B2F">
        <w:rPr>
          <w:rFonts w:asciiTheme="minorHAnsi" w:hAnsiTheme="minorHAnsi" w:cstheme="minorHAnsi"/>
          <w:sz w:val="22"/>
          <w:szCs w:val="22"/>
        </w:rPr>
        <w:t xml:space="preserve">Πιστοποιητικό τελευταίου εξαμήνου, αρμόδιας αρχής για την εγγραφή τους σε επαγγελματικό μητρώο  που τηρείται στο κράτος μέλος εγκατάστασής του </w:t>
      </w:r>
      <w:r w:rsidRPr="00116E5A">
        <w:rPr>
          <w:rFonts w:asciiTheme="minorHAnsi" w:hAnsiTheme="minorHAnsi" w:cstheme="minorHAnsi"/>
          <w:i/>
          <w:sz w:val="21"/>
          <w:szCs w:val="21"/>
        </w:rPr>
        <w:t>(οικείο επιμελητήριο ή ισοδύναμης επαγγελματικής οργάνωσης)</w:t>
      </w:r>
      <w:r w:rsidRPr="00105B2F">
        <w:rPr>
          <w:rFonts w:asciiTheme="minorHAnsi" w:hAnsiTheme="minorHAnsi" w:cstheme="minorHAnsi"/>
          <w:sz w:val="22"/>
          <w:szCs w:val="22"/>
        </w:rPr>
        <w:t xml:space="preserve">, από όπου προκύπτει και το ειδικό επάγγελμα τους και βεβαίωση έναρξης επιτηδεύματος για τα φυσικά πρόσωπα με τις αντίστοιχες μεταβολές του </w:t>
      </w:r>
      <w:r w:rsidRPr="00116E5A">
        <w:rPr>
          <w:rFonts w:asciiTheme="minorHAnsi" w:hAnsiTheme="minorHAnsi" w:cstheme="minorHAnsi"/>
          <w:i/>
          <w:sz w:val="21"/>
          <w:szCs w:val="21"/>
        </w:rPr>
        <w:t>(αν δεν προκύπτει  το ειδικό επάγγελμα από το επιμελητήριο ή την επαγγελματική οργάνωση)</w:t>
      </w:r>
      <w:r w:rsidRPr="00105B2F">
        <w:rPr>
          <w:rFonts w:asciiTheme="minorHAnsi" w:hAnsiTheme="minorHAnsi" w:cstheme="minorHAnsi"/>
          <w:sz w:val="22"/>
          <w:szCs w:val="22"/>
        </w:rPr>
        <w:t xml:space="preserve">. </w:t>
      </w:r>
    </w:p>
    <w:p w:rsidR="003C7896" w:rsidRPr="00105B2F" w:rsidRDefault="003C7896" w:rsidP="003C7896">
      <w:pPr>
        <w:pStyle w:val="a5"/>
        <w:numPr>
          <w:ilvl w:val="0"/>
          <w:numId w:val="24"/>
        </w:numPr>
        <w:tabs>
          <w:tab w:val="left" w:pos="993"/>
        </w:tabs>
        <w:spacing w:before="120" w:after="120" w:line="288" w:lineRule="auto"/>
        <w:jc w:val="both"/>
        <w:rPr>
          <w:rFonts w:asciiTheme="minorHAnsi" w:hAnsiTheme="minorHAnsi" w:cstheme="minorHAnsi"/>
          <w:sz w:val="22"/>
          <w:szCs w:val="22"/>
        </w:rPr>
      </w:pPr>
      <w:r w:rsidRPr="00105B2F">
        <w:rPr>
          <w:rFonts w:asciiTheme="minorHAnsi" w:hAnsiTheme="minorHAnsi" w:cstheme="minorHAnsi"/>
          <w:sz w:val="22"/>
          <w:szCs w:val="22"/>
        </w:rPr>
        <w:t xml:space="preserve">Απόσπασμα ποινικού μητρώου, </w:t>
      </w:r>
      <w:r w:rsidRPr="00116E5A">
        <w:rPr>
          <w:rFonts w:asciiTheme="minorHAnsi" w:hAnsiTheme="minorHAnsi" w:cstheme="minorHAnsi"/>
          <w:sz w:val="22"/>
          <w:szCs w:val="22"/>
        </w:rPr>
        <w:t>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δεν προκύπτουν λόγοι αποκλεισμού σύμφωνα με τη παρ.1 του άρθρου 73 του Ν.4412/2016</w:t>
      </w:r>
      <w:r>
        <w:rPr>
          <w:rFonts w:asciiTheme="minorHAnsi" w:hAnsiTheme="minorHAnsi" w:cstheme="minorHAnsi"/>
          <w:sz w:val="22"/>
          <w:szCs w:val="22"/>
        </w:rPr>
        <w:t>. Τ</w:t>
      </w:r>
      <w:r w:rsidRPr="00105B2F">
        <w:rPr>
          <w:rFonts w:asciiTheme="minorHAnsi" w:hAnsiTheme="minorHAnsi" w:cstheme="minorHAnsi"/>
          <w:sz w:val="22"/>
          <w:szCs w:val="22"/>
        </w:rPr>
        <w:t xml:space="preserve">ο </w:t>
      </w:r>
      <w:r>
        <w:rPr>
          <w:rFonts w:asciiTheme="minorHAnsi" w:hAnsiTheme="minorHAnsi" w:cstheme="minorHAnsi"/>
          <w:sz w:val="22"/>
          <w:szCs w:val="22"/>
        </w:rPr>
        <w:t>απόσπασμα αυτό πρέπει</w:t>
      </w:r>
      <w:r w:rsidRPr="00105B2F">
        <w:rPr>
          <w:rFonts w:asciiTheme="minorHAnsi" w:hAnsiTheme="minorHAnsi" w:cstheme="minorHAnsi"/>
          <w:sz w:val="22"/>
          <w:szCs w:val="22"/>
        </w:rPr>
        <w:t xml:space="preserve"> να  έχει εκδοθεί  το πολύ </w:t>
      </w:r>
      <w:r>
        <w:rPr>
          <w:rFonts w:asciiTheme="minorHAnsi" w:hAnsiTheme="minorHAnsi" w:cstheme="minorHAnsi"/>
          <w:sz w:val="22"/>
          <w:szCs w:val="22"/>
        </w:rPr>
        <w:t>τρείς</w:t>
      </w:r>
      <w:r w:rsidRPr="00105B2F">
        <w:rPr>
          <w:rFonts w:asciiTheme="minorHAnsi" w:hAnsiTheme="minorHAnsi" w:cstheme="minorHAnsi"/>
          <w:sz w:val="22"/>
          <w:szCs w:val="22"/>
        </w:rPr>
        <w:t xml:space="preserve"> (</w:t>
      </w:r>
      <w:r>
        <w:rPr>
          <w:rFonts w:asciiTheme="minorHAnsi" w:hAnsiTheme="minorHAnsi" w:cstheme="minorHAnsi"/>
          <w:sz w:val="22"/>
          <w:szCs w:val="22"/>
        </w:rPr>
        <w:t>3</w:t>
      </w:r>
      <w:r w:rsidRPr="00105B2F">
        <w:rPr>
          <w:rFonts w:asciiTheme="minorHAnsi" w:hAnsiTheme="minorHAnsi" w:cstheme="minorHAnsi"/>
          <w:sz w:val="22"/>
          <w:szCs w:val="22"/>
        </w:rPr>
        <w:t xml:space="preserve">) μήνες πριν από την ημερομηνία υποβολής των δικαιολογητικών. Η υποχρέωση προσκόμισης του ως άνω αποσπάσματος αφορά ιδίως: </w:t>
      </w:r>
    </w:p>
    <w:p w:rsidR="003C7896" w:rsidRPr="00105B2F" w:rsidRDefault="003C7896" w:rsidP="003C7896">
      <w:pPr>
        <w:pStyle w:val="a5"/>
        <w:tabs>
          <w:tab w:val="left" w:pos="993"/>
        </w:tabs>
        <w:spacing w:before="120" w:after="120" w:line="288" w:lineRule="auto"/>
        <w:ind w:left="993"/>
        <w:jc w:val="both"/>
        <w:rPr>
          <w:rFonts w:asciiTheme="minorHAnsi" w:hAnsiTheme="minorHAnsi" w:cstheme="minorHAnsi"/>
          <w:sz w:val="21"/>
          <w:szCs w:val="21"/>
        </w:rPr>
      </w:pPr>
      <w:r w:rsidRPr="00105B2F">
        <w:rPr>
          <w:rFonts w:asciiTheme="minorHAnsi" w:hAnsiTheme="minorHAnsi" w:cstheme="minorHAnsi"/>
          <w:sz w:val="21"/>
          <w:szCs w:val="21"/>
        </w:rPr>
        <w:t xml:space="preserve">α) στις περιπτώσεις εταιρειών περιορισμένης ευθύνης (Ε.Π.Ε.), προσωπικών εταιρειών (Ο.Ε. και Ε.Ε.) και (IKE) ιδιωτικών κεφαλαιουχικών εταιρειών, τους διαχειριστές, </w:t>
      </w:r>
    </w:p>
    <w:p w:rsidR="003C7896" w:rsidRPr="00105B2F" w:rsidRDefault="003C7896" w:rsidP="003C7896">
      <w:pPr>
        <w:pStyle w:val="a5"/>
        <w:tabs>
          <w:tab w:val="left" w:pos="993"/>
        </w:tabs>
        <w:spacing w:before="120" w:after="120" w:line="288" w:lineRule="auto"/>
        <w:ind w:left="993"/>
        <w:jc w:val="both"/>
        <w:rPr>
          <w:rFonts w:asciiTheme="minorHAnsi" w:hAnsiTheme="minorHAnsi" w:cstheme="minorHAnsi"/>
          <w:sz w:val="21"/>
          <w:szCs w:val="21"/>
        </w:rPr>
      </w:pPr>
      <w:r w:rsidRPr="00105B2F">
        <w:rPr>
          <w:rFonts w:asciiTheme="minorHAnsi" w:hAnsiTheme="minorHAnsi" w:cstheme="minorHAnsi"/>
          <w:sz w:val="21"/>
          <w:szCs w:val="21"/>
        </w:rPr>
        <w:t>β) στις περιπτώσεις ανωνύμων εταιρειών (ΑΕ), τον Διευθύνοντα Σύμβουλο καθώς και όλα τα μέλη του Διοικητικού Συμβουλίου,</w:t>
      </w:r>
    </w:p>
    <w:p w:rsidR="003C7896" w:rsidRPr="00105B2F" w:rsidRDefault="003C7896" w:rsidP="003C7896">
      <w:pPr>
        <w:pStyle w:val="a5"/>
        <w:tabs>
          <w:tab w:val="left" w:pos="993"/>
        </w:tabs>
        <w:spacing w:before="120" w:after="120" w:line="288" w:lineRule="auto"/>
        <w:ind w:left="993"/>
        <w:jc w:val="both"/>
        <w:rPr>
          <w:rFonts w:asciiTheme="minorHAnsi" w:hAnsiTheme="minorHAnsi" w:cstheme="minorHAnsi"/>
          <w:sz w:val="21"/>
          <w:szCs w:val="21"/>
        </w:rPr>
      </w:pPr>
      <w:r w:rsidRPr="00105B2F">
        <w:rPr>
          <w:rFonts w:asciiTheme="minorHAnsi" w:hAnsiTheme="minorHAnsi" w:cstheme="minorHAnsi"/>
          <w:sz w:val="21"/>
          <w:szCs w:val="21"/>
        </w:rPr>
        <w:t xml:space="preserve">γ) στις περιπτώσεις των συνεταιρισμών τα μέλη του Διοικητικού Συμβουλίου, </w:t>
      </w:r>
    </w:p>
    <w:p w:rsidR="003C7896" w:rsidRPr="00105B2F" w:rsidRDefault="003C7896" w:rsidP="003C7896">
      <w:pPr>
        <w:pStyle w:val="a5"/>
        <w:tabs>
          <w:tab w:val="left" w:pos="993"/>
        </w:tabs>
        <w:spacing w:before="120" w:after="120" w:line="288" w:lineRule="auto"/>
        <w:ind w:left="993"/>
        <w:jc w:val="both"/>
        <w:rPr>
          <w:rFonts w:asciiTheme="minorHAnsi" w:hAnsiTheme="minorHAnsi" w:cstheme="minorHAnsi"/>
          <w:sz w:val="21"/>
          <w:szCs w:val="21"/>
        </w:rPr>
      </w:pPr>
      <w:r w:rsidRPr="00105B2F">
        <w:rPr>
          <w:rFonts w:asciiTheme="minorHAnsi" w:hAnsiTheme="minorHAnsi" w:cstheme="minorHAnsi"/>
          <w:sz w:val="21"/>
          <w:szCs w:val="21"/>
        </w:rPr>
        <w:t xml:space="preserve">δ) σε κάθε άλλη περίπτωση οι νόμιμοι εκπρόσωποι αυτού, </w:t>
      </w:r>
    </w:p>
    <w:p w:rsidR="003C7896" w:rsidRPr="00E07986" w:rsidRDefault="003C7896" w:rsidP="003C7896">
      <w:pPr>
        <w:pStyle w:val="a5"/>
        <w:tabs>
          <w:tab w:val="left" w:pos="993"/>
        </w:tabs>
        <w:spacing w:before="120" w:after="120" w:line="288" w:lineRule="auto"/>
        <w:ind w:left="993"/>
        <w:jc w:val="both"/>
        <w:rPr>
          <w:rFonts w:asciiTheme="minorHAnsi" w:hAnsiTheme="minorHAnsi" w:cstheme="minorHAnsi"/>
          <w:sz w:val="22"/>
          <w:szCs w:val="22"/>
        </w:rPr>
      </w:pPr>
      <w:r w:rsidRPr="00105B2F">
        <w:rPr>
          <w:rFonts w:asciiTheme="minorHAnsi" w:hAnsiTheme="minorHAnsi" w:cstheme="minorHAnsi"/>
          <w:sz w:val="21"/>
          <w:szCs w:val="21"/>
        </w:rPr>
        <w:t>ε) Σε περίπτωση αλλοδαπών νομικών προσώπων  η ανωτέρω υποχρέωση αφορά στα φυσικά πρόσωπα που έχουν τις αντίστοιχες ιδιότητες κατά τη νομοθεσία που διέπονται. Εάν από το υποβληθέν ποινικό μητρώο δεν προκύπτει το είδος του αδικήματος για το οποίο καταδικάστηκε θα πρέπει να επισυνάπτονται και οι αντίστοιχες καταδικαστικές αποφάσεις.</w:t>
      </w:r>
    </w:p>
    <w:p w:rsidR="00576DA2" w:rsidRDefault="003C7896" w:rsidP="00B85D31">
      <w:pPr>
        <w:spacing w:after="120"/>
        <w:jc w:val="both"/>
        <w:rPr>
          <w:i/>
        </w:rPr>
      </w:pPr>
      <w:r>
        <w:t>*</w:t>
      </w:r>
      <w:r w:rsidRPr="00116E5A">
        <w:rPr>
          <w:i/>
          <w:szCs w:val="24"/>
          <w:u w:val="single" w:color="000000"/>
        </w:rPr>
        <w:t>Σημείωση:</w:t>
      </w:r>
      <w:r w:rsidRPr="00116E5A">
        <w:rPr>
          <w:i/>
          <w:szCs w:val="24"/>
        </w:rPr>
        <w:t xml:space="preserve"> </w:t>
      </w:r>
      <w:r w:rsidRPr="00116E5A">
        <w:rPr>
          <w:i/>
        </w:rPr>
        <w:t>Οι υπεύθυνες δηλώσεις υπογράφονται από τον προσφέροντα (σε περίπτωση νομικού προσώπου από τον νόμιμο εκπρόσωπο) και δεν απαιτείται βεβαίωση  του γνησίου της υπογραφής.</w:t>
      </w:r>
    </w:p>
    <w:p w:rsidR="00072C11" w:rsidRPr="00B85D31" w:rsidRDefault="00B85D31" w:rsidP="00B85D31">
      <w:pPr>
        <w:spacing w:after="120"/>
        <w:jc w:val="both"/>
      </w:pPr>
      <w:r>
        <w:t xml:space="preserve"> </w:t>
      </w:r>
    </w:p>
    <w:p w:rsidR="0060284A" w:rsidRPr="000234AD" w:rsidRDefault="009751F8" w:rsidP="00CE7BA2">
      <w:pPr>
        <w:pStyle w:val="Default"/>
        <w:numPr>
          <w:ilvl w:val="0"/>
          <w:numId w:val="34"/>
        </w:numPr>
        <w:jc w:val="both"/>
        <w:rPr>
          <w:b/>
          <w:bCs/>
          <w:sz w:val="22"/>
          <w:szCs w:val="22"/>
          <w:u w:val="single"/>
        </w:rPr>
      </w:pPr>
      <w:r w:rsidRPr="000234AD">
        <w:rPr>
          <w:b/>
          <w:bCs/>
          <w:sz w:val="22"/>
          <w:szCs w:val="22"/>
          <w:u w:val="single"/>
        </w:rPr>
        <w:t>Ε</w:t>
      </w:r>
      <w:r w:rsidR="009A6E5C" w:rsidRPr="000234AD">
        <w:rPr>
          <w:b/>
          <w:bCs/>
          <w:sz w:val="22"/>
          <w:szCs w:val="22"/>
          <w:u w:val="single"/>
        </w:rPr>
        <w:t>ιδικοί όροι</w:t>
      </w:r>
      <w:r w:rsidRPr="000234AD">
        <w:rPr>
          <w:b/>
          <w:bCs/>
          <w:sz w:val="22"/>
          <w:szCs w:val="22"/>
          <w:u w:val="single"/>
        </w:rPr>
        <w:t>:</w:t>
      </w:r>
    </w:p>
    <w:p w:rsidR="008B464D" w:rsidRPr="0051686A" w:rsidRDefault="008B464D" w:rsidP="008B464D">
      <w:pPr>
        <w:pStyle w:val="Default"/>
        <w:ind w:left="720"/>
        <w:jc w:val="both"/>
        <w:rPr>
          <w:b/>
          <w:bCs/>
          <w:sz w:val="16"/>
          <w:szCs w:val="16"/>
        </w:rPr>
      </w:pPr>
    </w:p>
    <w:p w:rsidR="00C6009D" w:rsidRPr="00C6009D" w:rsidRDefault="00C6009D" w:rsidP="00C6009D">
      <w:pPr>
        <w:pStyle w:val="a5"/>
        <w:widowControl w:val="0"/>
        <w:numPr>
          <w:ilvl w:val="1"/>
          <w:numId w:val="30"/>
        </w:numPr>
        <w:autoSpaceDE w:val="0"/>
        <w:autoSpaceDN w:val="0"/>
        <w:adjustRightInd w:val="0"/>
        <w:spacing w:after="120" w:line="276" w:lineRule="auto"/>
        <w:jc w:val="both"/>
        <w:rPr>
          <w:rFonts w:asciiTheme="minorHAnsi" w:hAnsiTheme="minorHAnsi" w:cstheme="minorHAnsi"/>
          <w:sz w:val="22"/>
          <w:szCs w:val="22"/>
        </w:rPr>
      </w:pPr>
      <w:r w:rsidRPr="00C6009D">
        <w:rPr>
          <w:rFonts w:asciiTheme="minorHAnsi" w:hAnsiTheme="minorHAnsi" w:cstheme="minorHAnsi"/>
          <w:sz w:val="22"/>
          <w:szCs w:val="22"/>
        </w:rPr>
        <w:t xml:space="preserve">Ως Δικαιούχος Συμμετοχής προσκαλείται </w:t>
      </w:r>
      <w:r w:rsidR="001A2B91">
        <w:rPr>
          <w:rFonts w:asciiTheme="minorHAnsi" w:hAnsiTheme="minorHAnsi" w:cstheme="minorHAnsi"/>
          <w:sz w:val="22"/>
          <w:szCs w:val="22"/>
        </w:rPr>
        <w:t xml:space="preserve">η </w:t>
      </w:r>
      <w:r w:rsidR="001A2B91" w:rsidRPr="001A2B91">
        <w:rPr>
          <w:rFonts w:asciiTheme="minorHAnsi" w:hAnsiTheme="minorHAnsi" w:cstheme="minorHAnsi"/>
          <w:sz w:val="22"/>
          <w:szCs w:val="22"/>
        </w:rPr>
        <w:t xml:space="preserve">«LEVERAGE ΕΛΕΓΚΤΙΚΗ ΑΕ», </w:t>
      </w:r>
      <w:r w:rsidRPr="00C6009D">
        <w:rPr>
          <w:rFonts w:asciiTheme="minorHAnsi" w:hAnsiTheme="minorHAnsi" w:cstheme="minorHAnsi"/>
          <w:sz w:val="22"/>
          <w:szCs w:val="22"/>
        </w:rPr>
        <w:t xml:space="preserve">που λειτουργεί νόμιμα στην Ελλάδα, ως Ορκωτός Ελεγκτής – Λογιστής εταιριών ή κοινοπραξίας καθότι έπειτα από πρόσκληση σε τρεις συγκεκριμένους φορείς που δραστηριοποιούνται στη σχετική αγορά υπέβαλε την πλέον χαμηλότερη σε τιμή οικονομική προσφορά. </w:t>
      </w:r>
    </w:p>
    <w:p w:rsidR="0051686A" w:rsidRPr="0051686A" w:rsidRDefault="00C6009D" w:rsidP="0051686A">
      <w:pPr>
        <w:pStyle w:val="a5"/>
        <w:widowControl w:val="0"/>
        <w:numPr>
          <w:ilvl w:val="1"/>
          <w:numId w:val="30"/>
        </w:numPr>
        <w:autoSpaceDE w:val="0"/>
        <w:autoSpaceDN w:val="0"/>
        <w:adjustRightInd w:val="0"/>
        <w:spacing w:after="120" w:line="276" w:lineRule="auto"/>
        <w:jc w:val="both"/>
        <w:rPr>
          <w:rFonts w:asciiTheme="minorHAnsi" w:hAnsiTheme="minorHAnsi" w:cstheme="minorHAnsi"/>
          <w:sz w:val="22"/>
          <w:szCs w:val="22"/>
        </w:rPr>
      </w:pPr>
      <w:r>
        <w:rPr>
          <w:rFonts w:asciiTheme="minorHAnsi" w:hAnsiTheme="minorHAnsi" w:cstheme="minorHAnsi"/>
          <w:sz w:val="22"/>
          <w:szCs w:val="22"/>
        </w:rPr>
        <w:t>Σε κάθε περίπτωση, ο</w:t>
      </w:r>
      <w:r w:rsidR="008F5661" w:rsidRPr="0051686A">
        <w:rPr>
          <w:rFonts w:asciiTheme="minorHAnsi" w:hAnsiTheme="minorHAnsi" w:cstheme="minorHAnsi"/>
          <w:sz w:val="22"/>
          <w:szCs w:val="22"/>
        </w:rPr>
        <w:t xml:space="preserve"> υποψήφιο</w:t>
      </w:r>
      <w:r>
        <w:rPr>
          <w:rFonts w:asciiTheme="minorHAnsi" w:hAnsiTheme="minorHAnsi" w:cstheme="minorHAnsi"/>
          <w:sz w:val="22"/>
          <w:szCs w:val="22"/>
        </w:rPr>
        <w:t xml:space="preserve">ς </w:t>
      </w:r>
      <w:r w:rsidR="003C7896">
        <w:rPr>
          <w:rFonts w:asciiTheme="minorHAnsi" w:hAnsiTheme="minorHAnsi" w:cstheme="minorHAnsi"/>
          <w:sz w:val="22"/>
          <w:szCs w:val="22"/>
        </w:rPr>
        <w:t xml:space="preserve">θα πρέπει να διαθέτει </w:t>
      </w:r>
      <w:r w:rsidR="008F5661" w:rsidRPr="0051686A">
        <w:rPr>
          <w:rFonts w:asciiTheme="minorHAnsi" w:hAnsiTheme="minorHAnsi" w:cstheme="minorHAnsi"/>
          <w:sz w:val="22"/>
          <w:szCs w:val="22"/>
        </w:rPr>
        <w:t xml:space="preserve">προηγούμενη και τουλάχιστον τριών (3) ετών εμπειρία στην παροχή αντίστοιχων ελεγκτικών υπηρεσιών στον ευρύτερο ιδιωτικό τομέα και ειδικότερα σε Νομικά Πρόσωπα Ιδιωτικού Δικαίου Μη Κερδοσκοπικού Χαρακτήρα. Η εμπειρία θα αποδεικνύεται </w:t>
      </w:r>
      <w:r w:rsidR="001D68E5" w:rsidRPr="0051686A">
        <w:rPr>
          <w:rFonts w:asciiTheme="minorHAnsi" w:hAnsiTheme="minorHAnsi" w:cstheme="minorHAnsi"/>
          <w:sz w:val="22"/>
          <w:szCs w:val="22"/>
        </w:rPr>
        <w:t>και από τ</w:t>
      </w:r>
      <w:r w:rsidR="00CE7BA2" w:rsidRPr="0051686A">
        <w:rPr>
          <w:rFonts w:asciiTheme="minorHAnsi" w:hAnsiTheme="minorHAnsi" w:cstheme="minorHAnsi"/>
          <w:sz w:val="22"/>
          <w:szCs w:val="22"/>
        </w:rPr>
        <w:t xml:space="preserve">α σχετικά δικαιολογητικά </w:t>
      </w:r>
      <w:r w:rsidR="00CE7BA2" w:rsidRPr="0051686A">
        <w:rPr>
          <w:rFonts w:asciiTheme="minorHAnsi" w:hAnsiTheme="minorHAnsi" w:cstheme="minorHAnsi"/>
          <w:i/>
          <w:sz w:val="22"/>
          <w:szCs w:val="22"/>
        </w:rPr>
        <w:t>(βλ. Μέρος 3 της παρούσας πρόσκλησης).</w:t>
      </w:r>
    </w:p>
    <w:p w:rsidR="0051686A" w:rsidRDefault="008F5661" w:rsidP="0051686A">
      <w:pPr>
        <w:pStyle w:val="a5"/>
        <w:widowControl w:val="0"/>
        <w:numPr>
          <w:ilvl w:val="1"/>
          <w:numId w:val="30"/>
        </w:numPr>
        <w:autoSpaceDE w:val="0"/>
        <w:autoSpaceDN w:val="0"/>
        <w:adjustRightInd w:val="0"/>
        <w:spacing w:after="120" w:line="276" w:lineRule="auto"/>
        <w:jc w:val="both"/>
        <w:rPr>
          <w:rFonts w:asciiTheme="minorHAnsi" w:hAnsiTheme="minorHAnsi" w:cstheme="minorHAnsi"/>
          <w:sz w:val="22"/>
          <w:szCs w:val="22"/>
        </w:rPr>
      </w:pPr>
      <w:r w:rsidRPr="0051686A">
        <w:rPr>
          <w:rFonts w:asciiTheme="minorHAnsi" w:hAnsiTheme="minorHAnsi" w:cstheme="minorHAnsi"/>
          <w:sz w:val="22"/>
          <w:szCs w:val="22"/>
        </w:rPr>
        <w:t>Αντικείμενο των υπηρεσιών είναι η διενέργεια του ελέγχου της χρήσης</w:t>
      </w:r>
      <w:r w:rsidR="000D7262">
        <w:rPr>
          <w:rFonts w:asciiTheme="minorHAnsi" w:hAnsiTheme="minorHAnsi" w:cstheme="minorHAnsi"/>
          <w:sz w:val="22"/>
          <w:szCs w:val="22"/>
        </w:rPr>
        <w:t xml:space="preserve"> έτους 202</w:t>
      </w:r>
      <w:r w:rsidR="00576DA2">
        <w:rPr>
          <w:rFonts w:asciiTheme="minorHAnsi" w:hAnsiTheme="minorHAnsi" w:cstheme="minorHAnsi"/>
          <w:sz w:val="22"/>
          <w:szCs w:val="22"/>
        </w:rPr>
        <w:t>2</w:t>
      </w:r>
      <w:r w:rsidRPr="0051686A">
        <w:rPr>
          <w:rFonts w:asciiTheme="minorHAnsi" w:hAnsiTheme="minorHAnsi" w:cstheme="minorHAnsi"/>
          <w:sz w:val="22"/>
          <w:szCs w:val="22"/>
        </w:rPr>
        <w:t xml:space="preserve">. </w:t>
      </w:r>
    </w:p>
    <w:p w:rsidR="0051686A" w:rsidRDefault="008F5661" w:rsidP="0051686A">
      <w:pPr>
        <w:pStyle w:val="a5"/>
        <w:widowControl w:val="0"/>
        <w:numPr>
          <w:ilvl w:val="1"/>
          <w:numId w:val="30"/>
        </w:numPr>
        <w:autoSpaceDE w:val="0"/>
        <w:autoSpaceDN w:val="0"/>
        <w:adjustRightInd w:val="0"/>
        <w:spacing w:after="120" w:line="276" w:lineRule="auto"/>
        <w:jc w:val="both"/>
        <w:rPr>
          <w:rFonts w:asciiTheme="minorHAnsi" w:hAnsiTheme="minorHAnsi" w:cstheme="minorHAnsi"/>
          <w:sz w:val="22"/>
          <w:szCs w:val="22"/>
        </w:rPr>
      </w:pPr>
      <w:r w:rsidRPr="0051686A">
        <w:rPr>
          <w:rFonts w:asciiTheme="minorHAnsi" w:hAnsiTheme="minorHAnsi" w:cstheme="minorHAnsi"/>
          <w:sz w:val="22"/>
          <w:szCs w:val="22"/>
        </w:rPr>
        <w:t>Η παροχή των υπηρεσιών θα πραγματοποιηθεί με επίβλεψη και ευθύνη του αναδόχου, με έμπειρο και άρτια επιστημονικά καταρτισμένο προσωπικό της επιλογής του, απαγορευμένης της εκχώρησης των υποχρεώσεων και των δικαιωμάτων του αναδόχου που απορρέουν από τη σύμβαση σε τρίτους.</w:t>
      </w:r>
    </w:p>
    <w:p w:rsidR="0051686A" w:rsidRDefault="008F5661" w:rsidP="0051686A">
      <w:pPr>
        <w:pStyle w:val="a5"/>
        <w:widowControl w:val="0"/>
        <w:numPr>
          <w:ilvl w:val="1"/>
          <w:numId w:val="30"/>
        </w:numPr>
        <w:autoSpaceDE w:val="0"/>
        <w:autoSpaceDN w:val="0"/>
        <w:adjustRightInd w:val="0"/>
        <w:spacing w:after="120" w:line="276" w:lineRule="auto"/>
        <w:jc w:val="both"/>
        <w:rPr>
          <w:rFonts w:asciiTheme="minorHAnsi" w:hAnsiTheme="minorHAnsi" w:cstheme="minorHAnsi"/>
          <w:sz w:val="22"/>
          <w:szCs w:val="22"/>
        </w:rPr>
      </w:pPr>
      <w:r w:rsidRPr="0051686A">
        <w:rPr>
          <w:rFonts w:asciiTheme="minorHAnsi" w:hAnsiTheme="minorHAnsi" w:cstheme="minorHAnsi"/>
          <w:sz w:val="22"/>
          <w:szCs w:val="22"/>
        </w:rPr>
        <w:t xml:space="preserve">Τόπος διενέργειας του ελέγχου είναι η έδρα του Κοινωνικού ΕΚΑΒ, που βρίσκεται στην Αττική. </w:t>
      </w:r>
    </w:p>
    <w:p w:rsidR="0051686A" w:rsidRDefault="008F5661" w:rsidP="0051686A">
      <w:pPr>
        <w:pStyle w:val="a5"/>
        <w:widowControl w:val="0"/>
        <w:numPr>
          <w:ilvl w:val="1"/>
          <w:numId w:val="30"/>
        </w:numPr>
        <w:autoSpaceDE w:val="0"/>
        <w:autoSpaceDN w:val="0"/>
        <w:adjustRightInd w:val="0"/>
        <w:spacing w:after="120" w:line="276" w:lineRule="auto"/>
        <w:jc w:val="both"/>
        <w:rPr>
          <w:rFonts w:asciiTheme="minorHAnsi" w:hAnsiTheme="minorHAnsi" w:cstheme="minorHAnsi"/>
          <w:sz w:val="22"/>
          <w:szCs w:val="22"/>
        </w:rPr>
      </w:pPr>
      <w:r w:rsidRPr="0051686A">
        <w:rPr>
          <w:rFonts w:asciiTheme="minorHAnsi" w:hAnsiTheme="minorHAnsi" w:cstheme="minorHAnsi"/>
          <w:sz w:val="22"/>
          <w:szCs w:val="22"/>
        </w:rPr>
        <w:t>Ο Ανάδοχος θα διενεργήσει τον έλεγχο, θα παραδώσει, μετά το πέρας αυτού, υπογεγραμμένη σχετική έκθεση.</w:t>
      </w:r>
    </w:p>
    <w:p w:rsidR="0051686A" w:rsidRPr="0049311F" w:rsidRDefault="008F5661" w:rsidP="0051686A">
      <w:pPr>
        <w:pStyle w:val="a5"/>
        <w:widowControl w:val="0"/>
        <w:numPr>
          <w:ilvl w:val="1"/>
          <w:numId w:val="30"/>
        </w:numPr>
        <w:autoSpaceDE w:val="0"/>
        <w:autoSpaceDN w:val="0"/>
        <w:adjustRightInd w:val="0"/>
        <w:spacing w:after="120" w:line="276" w:lineRule="auto"/>
        <w:jc w:val="both"/>
        <w:rPr>
          <w:rFonts w:asciiTheme="minorHAnsi" w:hAnsiTheme="minorHAnsi" w:cstheme="minorHAnsi"/>
          <w:sz w:val="22"/>
          <w:szCs w:val="22"/>
        </w:rPr>
      </w:pPr>
      <w:r w:rsidRPr="0049311F">
        <w:rPr>
          <w:rFonts w:asciiTheme="minorHAnsi" w:hAnsiTheme="minorHAnsi" w:cstheme="minorHAnsi"/>
          <w:sz w:val="22"/>
          <w:szCs w:val="22"/>
        </w:rPr>
        <w:t xml:space="preserve">Η Έκθεση </w:t>
      </w:r>
      <w:r w:rsidR="0051686A" w:rsidRPr="0049311F">
        <w:rPr>
          <w:rFonts w:asciiTheme="minorHAnsi" w:hAnsiTheme="minorHAnsi" w:cstheme="minorHAnsi"/>
          <w:sz w:val="22"/>
          <w:szCs w:val="22"/>
        </w:rPr>
        <w:t xml:space="preserve">οφείλει να έχει ολοκληρωθεί και </w:t>
      </w:r>
      <w:r w:rsidRPr="0049311F">
        <w:rPr>
          <w:rFonts w:asciiTheme="minorHAnsi" w:hAnsiTheme="minorHAnsi" w:cstheme="minorHAnsi"/>
          <w:sz w:val="22"/>
          <w:szCs w:val="22"/>
        </w:rPr>
        <w:t xml:space="preserve">παραδοθεί έως και την </w:t>
      </w:r>
      <w:r w:rsidR="00B9051E">
        <w:rPr>
          <w:rFonts w:asciiTheme="minorHAnsi" w:hAnsiTheme="minorHAnsi" w:cstheme="minorHAnsi"/>
          <w:sz w:val="22"/>
          <w:szCs w:val="22"/>
        </w:rPr>
        <w:t>Δευτέρα</w:t>
      </w:r>
      <w:bookmarkStart w:id="0" w:name="_GoBack"/>
      <w:bookmarkEnd w:id="0"/>
      <w:r w:rsidR="00576DA2" w:rsidRPr="0049311F">
        <w:rPr>
          <w:rFonts w:asciiTheme="minorHAnsi" w:hAnsiTheme="minorHAnsi" w:cstheme="minorHAnsi"/>
          <w:sz w:val="22"/>
          <w:szCs w:val="22"/>
        </w:rPr>
        <w:t xml:space="preserve"> </w:t>
      </w:r>
      <w:r w:rsidR="0049311F">
        <w:rPr>
          <w:rFonts w:asciiTheme="minorHAnsi" w:hAnsiTheme="minorHAnsi" w:cstheme="minorHAnsi"/>
          <w:sz w:val="22"/>
          <w:szCs w:val="22"/>
        </w:rPr>
        <w:t>31</w:t>
      </w:r>
      <w:r w:rsidRPr="0049311F">
        <w:rPr>
          <w:rFonts w:asciiTheme="minorHAnsi" w:hAnsiTheme="minorHAnsi" w:cstheme="minorHAnsi"/>
          <w:sz w:val="22"/>
          <w:szCs w:val="22"/>
        </w:rPr>
        <w:t xml:space="preserve"> </w:t>
      </w:r>
      <w:r w:rsidR="00576DA2" w:rsidRPr="0049311F">
        <w:rPr>
          <w:rFonts w:asciiTheme="minorHAnsi" w:hAnsiTheme="minorHAnsi" w:cstheme="minorHAnsi"/>
          <w:sz w:val="22"/>
          <w:szCs w:val="22"/>
        </w:rPr>
        <w:t>Ιουλίου 2023</w:t>
      </w:r>
      <w:r w:rsidRPr="0049311F">
        <w:rPr>
          <w:rFonts w:asciiTheme="minorHAnsi" w:hAnsiTheme="minorHAnsi" w:cstheme="minorHAnsi"/>
          <w:sz w:val="22"/>
          <w:szCs w:val="22"/>
        </w:rPr>
        <w:t xml:space="preserve">. </w:t>
      </w:r>
    </w:p>
    <w:p w:rsidR="00ED4014" w:rsidRPr="0051686A" w:rsidRDefault="00ED4014" w:rsidP="00E67868">
      <w:pPr>
        <w:pStyle w:val="Default"/>
        <w:spacing w:line="276" w:lineRule="auto"/>
        <w:jc w:val="both"/>
        <w:rPr>
          <w:sz w:val="8"/>
          <w:szCs w:val="8"/>
        </w:rPr>
      </w:pPr>
    </w:p>
    <w:p w:rsidR="000234AD" w:rsidRDefault="000234AD" w:rsidP="0051686A">
      <w:pPr>
        <w:pStyle w:val="Default"/>
        <w:numPr>
          <w:ilvl w:val="0"/>
          <w:numId w:val="34"/>
        </w:numPr>
        <w:jc w:val="both"/>
        <w:rPr>
          <w:b/>
          <w:bCs/>
          <w:sz w:val="22"/>
          <w:szCs w:val="22"/>
          <w:u w:val="single"/>
        </w:rPr>
      </w:pPr>
      <w:r w:rsidRPr="0051686A">
        <w:rPr>
          <w:b/>
          <w:bCs/>
          <w:sz w:val="22"/>
          <w:szCs w:val="22"/>
          <w:u w:val="single"/>
        </w:rPr>
        <w:t>Κόστος</w:t>
      </w:r>
      <w:r w:rsidR="0051686A">
        <w:rPr>
          <w:b/>
          <w:bCs/>
          <w:sz w:val="22"/>
          <w:szCs w:val="22"/>
          <w:u w:val="single"/>
        </w:rPr>
        <w:t xml:space="preserve"> – Τρόπος Πληρωμής</w:t>
      </w:r>
      <w:r w:rsidRPr="0051686A">
        <w:rPr>
          <w:b/>
          <w:bCs/>
          <w:sz w:val="22"/>
          <w:szCs w:val="22"/>
          <w:u w:val="single"/>
        </w:rPr>
        <w:t>:</w:t>
      </w:r>
    </w:p>
    <w:p w:rsidR="0051686A" w:rsidRPr="0051686A" w:rsidRDefault="0051686A" w:rsidP="0051686A">
      <w:pPr>
        <w:pStyle w:val="Default"/>
        <w:ind w:left="360"/>
        <w:jc w:val="both"/>
        <w:rPr>
          <w:b/>
          <w:bCs/>
          <w:sz w:val="16"/>
          <w:szCs w:val="16"/>
          <w:u w:val="single"/>
        </w:rPr>
      </w:pPr>
    </w:p>
    <w:p w:rsidR="00303092" w:rsidRDefault="000234AD" w:rsidP="00ED0815">
      <w:pPr>
        <w:pStyle w:val="Default"/>
        <w:spacing w:line="276" w:lineRule="auto"/>
        <w:jc w:val="both"/>
        <w:rPr>
          <w:sz w:val="22"/>
          <w:szCs w:val="22"/>
        </w:rPr>
      </w:pPr>
      <w:r w:rsidRPr="00861F92">
        <w:rPr>
          <w:sz w:val="22"/>
          <w:szCs w:val="22"/>
        </w:rPr>
        <w:t xml:space="preserve">Το </w:t>
      </w:r>
      <w:r w:rsidR="00C06905" w:rsidRPr="00861F92">
        <w:rPr>
          <w:sz w:val="22"/>
          <w:szCs w:val="22"/>
        </w:rPr>
        <w:t xml:space="preserve">εκτιμώμενο συνολικό </w:t>
      </w:r>
      <w:r w:rsidRPr="00861F92">
        <w:rPr>
          <w:sz w:val="22"/>
          <w:szCs w:val="22"/>
        </w:rPr>
        <w:t xml:space="preserve">κόστος </w:t>
      </w:r>
      <w:r w:rsidR="00C06905" w:rsidRPr="00861F92">
        <w:rPr>
          <w:sz w:val="22"/>
          <w:szCs w:val="22"/>
        </w:rPr>
        <w:t xml:space="preserve">των υπηρεσιών </w:t>
      </w:r>
      <w:r w:rsidRPr="00861F92">
        <w:rPr>
          <w:sz w:val="22"/>
          <w:szCs w:val="22"/>
        </w:rPr>
        <w:t xml:space="preserve">υπολογίζεται σε </w:t>
      </w:r>
      <w:r w:rsidR="00576DA2" w:rsidRPr="00576DA2">
        <w:rPr>
          <w:rFonts w:asciiTheme="minorHAnsi" w:eastAsia="Times New Roman" w:hAnsiTheme="minorHAnsi" w:cstheme="minorHAnsi"/>
          <w:b/>
          <w:color w:val="auto"/>
          <w:sz w:val="22"/>
          <w:szCs w:val="22"/>
          <w:lang w:eastAsia="el-GR"/>
        </w:rPr>
        <w:t xml:space="preserve">3.500€ χωρίς ΦΠΑ και </w:t>
      </w:r>
      <w:r w:rsidR="00576DA2" w:rsidRPr="00576DA2">
        <w:rPr>
          <w:rFonts w:asciiTheme="minorHAnsi" w:eastAsia="Times New Roman" w:hAnsiTheme="minorHAnsi" w:cstheme="minorHAnsi"/>
          <w:b/>
          <w:bCs/>
          <w:color w:val="auto"/>
          <w:sz w:val="22"/>
          <w:szCs w:val="22"/>
          <w:lang w:eastAsia="el-GR"/>
        </w:rPr>
        <w:t>4.340</w:t>
      </w:r>
      <w:r w:rsidR="00576DA2" w:rsidRPr="00576DA2">
        <w:rPr>
          <w:rFonts w:asciiTheme="minorHAnsi" w:eastAsia="Times New Roman" w:hAnsiTheme="minorHAnsi" w:cstheme="minorHAnsi"/>
          <w:b/>
          <w:color w:val="auto"/>
          <w:sz w:val="22"/>
          <w:szCs w:val="22"/>
          <w:lang w:eastAsia="el-GR"/>
        </w:rPr>
        <w:t xml:space="preserve">€ </w:t>
      </w:r>
      <w:r w:rsidR="00303092" w:rsidRPr="0020577C">
        <w:rPr>
          <w:sz w:val="22"/>
          <w:szCs w:val="22"/>
        </w:rPr>
        <w:t>συμπεριλαμβανομένου ΦΠΑ.</w:t>
      </w:r>
      <w:r w:rsidR="00303092">
        <w:rPr>
          <w:sz w:val="22"/>
          <w:szCs w:val="22"/>
        </w:rPr>
        <w:t xml:space="preserve"> </w:t>
      </w:r>
    </w:p>
    <w:p w:rsidR="00303092" w:rsidRPr="00303092" w:rsidRDefault="00303092" w:rsidP="00ED0815">
      <w:pPr>
        <w:pStyle w:val="Default"/>
        <w:spacing w:line="276" w:lineRule="auto"/>
        <w:jc w:val="both"/>
        <w:rPr>
          <w:sz w:val="6"/>
          <w:szCs w:val="6"/>
        </w:rPr>
      </w:pPr>
    </w:p>
    <w:p w:rsidR="00ED0815" w:rsidRPr="00861F92" w:rsidRDefault="00303092" w:rsidP="00ED0815">
      <w:pPr>
        <w:pStyle w:val="Default"/>
        <w:spacing w:line="276" w:lineRule="auto"/>
        <w:jc w:val="both"/>
        <w:rPr>
          <w:sz w:val="22"/>
          <w:szCs w:val="22"/>
        </w:rPr>
      </w:pPr>
      <w:r>
        <w:rPr>
          <w:sz w:val="22"/>
          <w:szCs w:val="22"/>
        </w:rPr>
        <w:t xml:space="preserve">Η πληρωμή του αναδόχου </w:t>
      </w:r>
      <w:r w:rsidR="00C06905" w:rsidRPr="00861F92">
        <w:rPr>
          <w:sz w:val="22"/>
          <w:szCs w:val="22"/>
        </w:rPr>
        <w:t>θα γίνει</w:t>
      </w:r>
      <w:r w:rsidR="00ED0815" w:rsidRPr="00861F92">
        <w:rPr>
          <w:sz w:val="22"/>
          <w:szCs w:val="22"/>
        </w:rPr>
        <w:t xml:space="preserve"> εντός τριάντα (30) ημερών από την πραγματική και προσήκουσα εκτέλεση</w:t>
      </w:r>
      <w:r>
        <w:rPr>
          <w:sz w:val="22"/>
          <w:szCs w:val="22"/>
        </w:rPr>
        <w:t xml:space="preserve"> και παραλαβή </w:t>
      </w:r>
      <w:r w:rsidR="00ED0815" w:rsidRPr="00861F92">
        <w:rPr>
          <w:sz w:val="22"/>
          <w:szCs w:val="22"/>
        </w:rPr>
        <w:t>τ</w:t>
      </w:r>
      <w:r>
        <w:rPr>
          <w:sz w:val="22"/>
          <w:szCs w:val="22"/>
        </w:rPr>
        <w:t xml:space="preserve">ων υπηρεσιών, συμπεριλαμβανομένης της Έκθεσης, </w:t>
      </w:r>
      <w:r w:rsidR="00ED0815" w:rsidRPr="00861F92">
        <w:rPr>
          <w:sz w:val="22"/>
          <w:szCs w:val="22"/>
        </w:rPr>
        <w:t>από την αρμόδια Επιτροπή σύμφωνα με τα προαναφερόμενα και υπό τον όρο της παραδόσεως στην Αναθέτουσα Αρχή των κάτωθι:</w:t>
      </w:r>
    </w:p>
    <w:p w:rsidR="00ED0815" w:rsidRPr="00861F92" w:rsidRDefault="00ED0815" w:rsidP="00303092">
      <w:pPr>
        <w:pStyle w:val="Default"/>
        <w:numPr>
          <w:ilvl w:val="0"/>
          <w:numId w:val="32"/>
        </w:numPr>
        <w:spacing w:after="40" w:line="276" w:lineRule="auto"/>
        <w:ind w:left="714" w:hanging="357"/>
        <w:jc w:val="both"/>
        <w:rPr>
          <w:sz w:val="22"/>
          <w:szCs w:val="22"/>
        </w:rPr>
      </w:pPr>
      <w:r w:rsidRPr="00861F92">
        <w:rPr>
          <w:sz w:val="22"/>
          <w:szCs w:val="22"/>
        </w:rPr>
        <w:t>Τιμολόγιο Παροχής Υπηρεσιών με σαφή περιγραφή.</w:t>
      </w:r>
    </w:p>
    <w:p w:rsidR="00ED0815" w:rsidRDefault="00ED0815" w:rsidP="00303092">
      <w:pPr>
        <w:pStyle w:val="Default"/>
        <w:numPr>
          <w:ilvl w:val="0"/>
          <w:numId w:val="32"/>
        </w:numPr>
        <w:spacing w:after="40" w:line="276" w:lineRule="auto"/>
        <w:ind w:left="714" w:hanging="357"/>
        <w:jc w:val="both"/>
        <w:rPr>
          <w:sz w:val="22"/>
          <w:szCs w:val="22"/>
        </w:rPr>
      </w:pPr>
      <w:r w:rsidRPr="00ED0815">
        <w:rPr>
          <w:sz w:val="22"/>
          <w:szCs w:val="22"/>
        </w:rPr>
        <w:t xml:space="preserve">Ασφαλιστική </w:t>
      </w:r>
      <w:r w:rsidR="00303092">
        <w:rPr>
          <w:sz w:val="22"/>
          <w:szCs w:val="22"/>
        </w:rPr>
        <w:t>Ε</w:t>
      </w:r>
      <w:r w:rsidRPr="00ED0815">
        <w:rPr>
          <w:sz w:val="22"/>
          <w:szCs w:val="22"/>
        </w:rPr>
        <w:t>νημερότητα σε ισχύ</w:t>
      </w:r>
      <w:r>
        <w:rPr>
          <w:sz w:val="22"/>
          <w:szCs w:val="22"/>
        </w:rPr>
        <w:t>.</w:t>
      </w:r>
    </w:p>
    <w:p w:rsidR="00ED0815" w:rsidRDefault="00ED0815" w:rsidP="00303092">
      <w:pPr>
        <w:pStyle w:val="Default"/>
        <w:numPr>
          <w:ilvl w:val="0"/>
          <w:numId w:val="32"/>
        </w:numPr>
        <w:spacing w:after="40" w:line="276" w:lineRule="auto"/>
        <w:ind w:left="714" w:hanging="357"/>
        <w:jc w:val="both"/>
        <w:rPr>
          <w:sz w:val="22"/>
          <w:szCs w:val="22"/>
        </w:rPr>
      </w:pPr>
      <w:r w:rsidRPr="00ED0815">
        <w:rPr>
          <w:sz w:val="22"/>
          <w:szCs w:val="22"/>
        </w:rPr>
        <w:t xml:space="preserve">Φορολογική </w:t>
      </w:r>
      <w:r w:rsidR="00303092">
        <w:rPr>
          <w:sz w:val="22"/>
          <w:szCs w:val="22"/>
        </w:rPr>
        <w:t>Ε</w:t>
      </w:r>
      <w:r w:rsidR="0041601E">
        <w:rPr>
          <w:sz w:val="22"/>
          <w:szCs w:val="22"/>
        </w:rPr>
        <w:t>νημερότητα</w:t>
      </w:r>
      <w:r w:rsidRPr="00ED0815">
        <w:rPr>
          <w:sz w:val="22"/>
          <w:szCs w:val="22"/>
        </w:rPr>
        <w:t xml:space="preserve"> πλην κεντρική διοίκησης, σε ισχύ</w:t>
      </w:r>
      <w:r>
        <w:rPr>
          <w:sz w:val="22"/>
          <w:szCs w:val="22"/>
        </w:rPr>
        <w:t>.</w:t>
      </w:r>
    </w:p>
    <w:p w:rsidR="00B85D31" w:rsidRPr="007D3184" w:rsidRDefault="00ED0815" w:rsidP="007D3184">
      <w:pPr>
        <w:pStyle w:val="a5"/>
        <w:numPr>
          <w:ilvl w:val="0"/>
          <w:numId w:val="25"/>
        </w:numPr>
        <w:spacing w:after="40" w:line="276" w:lineRule="auto"/>
        <w:ind w:left="714" w:hanging="357"/>
        <w:jc w:val="both"/>
        <w:rPr>
          <w:rFonts w:asciiTheme="minorHAnsi" w:hAnsiTheme="minorHAnsi" w:cstheme="minorHAnsi"/>
          <w:sz w:val="22"/>
          <w:szCs w:val="22"/>
        </w:rPr>
      </w:pPr>
      <w:r>
        <w:rPr>
          <w:rFonts w:asciiTheme="minorHAnsi" w:hAnsiTheme="minorHAnsi" w:cstheme="minorHAnsi"/>
          <w:sz w:val="22"/>
          <w:szCs w:val="22"/>
        </w:rPr>
        <w:t xml:space="preserve">Κάθε άλλο νόμιμο έγγραφο που τυχόν απαιτηθεί. </w:t>
      </w:r>
    </w:p>
    <w:p w:rsidR="00ED4014" w:rsidRDefault="00ED4014" w:rsidP="005548A8">
      <w:pPr>
        <w:pStyle w:val="Default"/>
        <w:spacing w:line="276" w:lineRule="auto"/>
        <w:jc w:val="both"/>
        <w:rPr>
          <w:sz w:val="22"/>
          <w:szCs w:val="22"/>
        </w:rPr>
      </w:pPr>
      <w:r w:rsidRPr="002E6824">
        <w:rPr>
          <w:sz w:val="22"/>
          <w:szCs w:val="22"/>
        </w:rPr>
        <w:t>Διευκρινίζεται ότι τον Ανάδοχο βαρύνουν οι υπέρ τρίτων κρατήσεις, ως και κάθε άλλη επιβάρυνση, σύμφωνα με την κείμενη νομοθεσία, (πλην του Φ.Π.Α. που βαρύνει την Αναθέτουσα Αρχή), για την παροχή των υπηρεσιών.</w:t>
      </w:r>
    </w:p>
    <w:p w:rsidR="00576DA2" w:rsidRPr="005215C9" w:rsidRDefault="00576DA2" w:rsidP="005548A8">
      <w:pPr>
        <w:pStyle w:val="Default"/>
        <w:spacing w:line="276" w:lineRule="auto"/>
        <w:jc w:val="both"/>
        <w:rPr>
          <w:sz w:val="22"/>
          <w:szCs w:val="22"/>
        </w:rPr>
      </w:pPr>
    </w:p>
    <w:p w:rsidR="00303092" w:rsidRDefault="0060284A" w:rsidP="00303092">
      <w:pPr>
        <w:pStyle w:val="Default"/>
        <w:numPr>
          <w:ilvl w:val="0"/>
          <w:numId w:val="34"/>
        </w:numPr>
        <w:jc w:val="both"/>
        <w:rPr>
          <w:rFonts w:asciiTheme="minorHAnsi" w:hAnsiTheme="minorHAnsi" w:cstheme="minorHAnsi"/>
          <w:sz w:val="22"/>
          <w:szCs w:val="22"/>
        </w:rPr>
      </w:pPr>
      <w:r w:rsidRPr="007A5424">
        <w:rPr>
          <w:rFonts w:asciiTheme="minorHAnsi" w:hAnsiTheme="minorHAnsi" w:cstheme="minorHAnsi"/>
          <w:sz w:val="22"/>
          <w:szCs w:val="22"/>
        </w:rPr>
        <w:t xml:space="preserve">Ο </w:t>
      </w:r>
      <w:r w:rsidR="009A6E5C">
        <w:rPr>
          <w:rFonts w:asciiTheme="minorHAnsi" w:hAnsiTheme="minorHAnsi" w:cstheme="minorHAnsi"/>
          <w:sz w:val="22"/>
          <w:szCs w:val="22"/>
        </w:rPr>
        <w:t xml:space="preserve">ανάδοχος </w:t>
      </w:r>
      <w:r w:rsidRPr="007A5424">
        <w:rPr>
          <w:rFonts w:asciiTheme="minorHAnsi" w:hAnsiTheme="minorHAnsi" w:cstheme="minorHAnsi"/>
          <w:sz w:val="22"/>
          <w:szCs w:val="22"/>
        </w:rPr>
        <w:t xml:space="preserve">λαμβάνει γνώση των Ειδικών Όρων της παρούσας προσκλήσεως και δεσμεύεται ότι θα </w:t>
      </w:r>
      <w:r w:rsidRPr="008B464D">
        <w:rPr>
          <w:rFonts w:asciiTheme="minorHAnsi" w:hAnsiTheme="minorHAnsi" w:cstheme="minorHAnsi"/>
          <w:sz w:val="22"/>
          <w:szCs w:val="22"/>
        </w:rPr>
        <w:t xml:space="preserve">συμμορφώνεται πλήρως με αυτούς. </w:t>
      </w:r>
      <w:r w:rsidR="005548A8" w:rsidRPr="008B464D">
        <w:rPr>
          <w:rFonts w:asciiTheme="minorHAnsi" w:hAnsiTheme="minorHAnsi" w:cstheme="minorHAnsi"/>
          <w:sz w:val="22"/>
          <w:szCs w:val="22"/>
        </w:rPr>
        <w:t>Η μη τήρηση αυτών των όρ</w:t>
      </w:r>
      <w:r w:rsidR="008B464D" w:rsidRPr="008B464D">
        <w:rPr>
          <w:rFonts w:asciiTheme="minorHAnsi" w:hAnsiTheme="minorHAnsi" w:cstheme="minorHAnsi"/>
          <w:sz w:val="22"/>
          <w:szCs w:val="22"/>
        </w:rPr>
        <w:t>ων αυτών</w:t>
      </w:r>
      <w:r w:rsidR="005548A8" w:rsidRPr="008B464D">
        <w:rPr>
          <w:rFonts w:asciiTheme="minorHAnsi" w:hAnsiTheme="minorHAnsi" w:cstheme="minorHAnsi"/>
          <w:sz w:val="22"/>
          <w:szCs w:val="22"/>
        </w:rPr>
        <w:t xml:space="preserve"> συνεπάγεται την απόρριψη της παραλαβής και αποπληρωμής των </w:t>
      </w:r>
      <w:r w:rsidR="006B40EA">
        <w:rPr>
          <w:rFonts w:asciiTheme="minorHAnsi" w:hAnsiTheme="minorHAnsi" w:cstheme="minorHAnsi"/>
          <w:sz w:val="22"/>
          <w:szCs w:val="22"/>
        </w:rPr>
        <w:t>υπηρεσιών</w:t>
      </w:r>
      <w:r w:rsidR="005548A8" w:rsidRPr="008B464D">
        <w:rPr>
          <w:rFonts w:asciiTheme="minorHAnsi" w:hAnsiTheme="minorHAnsi" w:cstheme="minorHAnsi"/>
          <w:sz w:val="22"/>
          <w:szCs w:val="22"/>
        </w:rPr>
        <w:t>.</w:t>
      </w:r>
    </w:p>
    <w:p w:rsidR="00303092" w:rsidRDefault="00303092" w:rsidP="00303092">
      <w:pPr>
        <w:pStyle w:val="Default"/>
        <w:ind w:left="360"/>
        <w:jc w:val="both"/>
        <w:rPr>
          <w:rFonts w:asciiTheme="minorHAnsi" w:hAnsiTheme="minorHAnsi" w:cstheme="minorHAnsi"/>
          <w:sz w:val="22"/>
          <w:szCs w:val="22"/>
        </w:rPr>
      </w:pPr>
    </w:p>
    <w:p w:rsidR="00303092" w:rsidRDefault="0060284A" w:rsidP="00303092">
      <w:pPr>
        <w:pStyle w:val="Default"/>
        <w:numPr>
          <w:ilvl w:val="0"/>
          <w:numId w:val="34"/>
        </w:numPr>
        <w:jc w:val="both"/>
        <w:rPr>
          <w:rFonts w:asciiTheme="minorHAnsi" w:hAnsiTheme="minorHAnsi" w:cstheme="minorHAnsi"/>
          <w:sz w:val="22"/>
          <w:szCs w:val="22"/>
        </w:rPr>
      </w:pPr>
      <w:r w:rsidRPr="00303092">
        <w:rPr>
          <w:rFonts w:asciiTheme="minorHAnsi" w:hAnsiTheme="minorHAnsi" w:cstheme="minorHAnsi"/>
          <w:sz w:val="22"/>
          <w:szCs w:val="22"/>
        </w:rPr>
        <w:t>Η σύμβαση μπορεί να τροποποιηθεί κατόπιν αιτήματος της αναθέτουσας Αρχής με τη σύμφωνη γνώμη του αναδόχου, κατά τα προβλεπόμενα στο ν. 4412/2016 περί προμηθειών του Δημοσίου.</w:t>
      </w:r>
    </w:p>
    <w:p w:rsidR="00303092" w:rsidRDefault="00303092" w:rsidP="00303092">
      <w:pPr>
        <w:pStyle w:val="Default"/>
        <w:jc w:val="both"/>
        <w:rPr>
          <w:rFonts w:asciiTheme="minorHAnsi" w:hAnsiTheme="minorHAnsi" w:cstheme="minorHAnsi"/>
          <w:sz w:val="22"/>
          <w:szCs w:val="22"/>
        </w:rPr>
      </w:pPr>
    </w:p>
    <w:p w:rsidR="0060284A" w:rsidRDefault="0060284A" w:rsidP="00303092">
      <w:pPr>
        <w:pStyle w:val="Default"/>
        <w:numPr>
          <w:ilvl w:val="0"/>
          <w:numId w:val="34"/>
        </w:numPr>
        <w:jc w:val="both"/>
        <w:rPr>
          <w:rFonts w:asciiTheme="minorHAnsi" w:hAnsiTheme="minorHAnsi" w:cstheme="minorHAnsi"/>
          <w:sz w:val="22"/>
          <w:szCs w:val="22"/>
        </w:rPr>
      </w:pPr>
      <w:r w:rsidRPr="00303092">
        <w:rPr>
          <w:rFonts w:asciiTheme="minorHAnsi" w:hAnsiTheme="minorHAnsi" w:cstheme="minorHAnsi"/>
          <w:sz w:val="22"/>
          <w:szCs w:val="22"/>
        </w:rPr>
        <w:t>Οι παραπάνω όροι θεωρούνται δεσμευτικοί.</w:t>
      </w:r>
    </w:p>
    <w:p w:rsidR="00650FD2" w:rsidRDefault="00650FD2" w:rsidP="00650FD2">
      <w:pPr>
        <w:pStyle w:val="Default"/>
        <w:jc w:val="both"/>
        <w:rPr>
          <w:rFonts w:asciiTheme="minorHAnsi" w:hAnsiTheme="minorHAnsi" w:cstheme="minorHAnsi"/>
          <w:sz w:val="22"/>
          <w:szCs w:val="22"/>
        </w:rPr>
      </w:pPr>
    </w:p>
    <w:p w:rsidR="00650FD2" w:rsidRDefault="00650FD2" w:rsidP="00650FD2">
      <w:pPr>
        <w:pStyle w:val="Default"/>
        <w:jc w:val="both"/>
        <w:rPr>
          <w:rFonts w:asciiTheme="minorHAnsi" w:hAnsiTheme="minorHAnsi" w:cstheme="minorHAnsi"/>
          <w:sz w:val="22"/>
          <w:szCs w:val="22"/>
        </w:rPr>
      </w:pPr>
    </w:p>
    <w:p w:rsidR="00650FD2" w:rsidRDefault="00650FD2" w:rsidP="00650FD2">
      <w:pPr>
        <w:pStyle w:val="Default"/>
        <w:jc w:val="both"/>
        <w:rPr>
          <w:rFonts w:asciiTheme="minorHAnsi" w:hAnsiTheme="minorHAnsi" w:cstheme="minorHAnsi"/>
          <w:sz w:val="22"/>
          <w:szCs w:val="22"/>
        </w:rPr>
      </w:pPr>
    </w:p>
    <w:p w:rsidR="00650FD2" w:rsidRDefault="00650FD2" w:rsidP="00650FD2">
      <w:pPr>
        <w:pStyle w:val="Default"/>
        <w:jc w:val="both"/>
        <w:rPr>
          <w:rFonts w:asciiTheme="minorHAnsi" w:hAnsiTheme="minorHAnsi" w:cstheme="minorHAnsi"/>
          <w:sz w:val="22"/>
          <w:szCs w:val="22"/>
        </w:rPr>
      </w:pPr>
    </w:p>
    <w:p w:rsidR="00650FD2" w:rsidRPr="00303092" w:rsidRDefault="00650FD2" w:rsidP="00650FD2">
      <w:pPr>
        <w:pStyle w:val="Default"/>
        <w:jc w:val="both"/>
        <w:rPr>
          <w:rFonts w:asciiTheme="minorHAnsi" w:hAnsiTheme="minorHAnsi" w:cstheme="minorHAnsi"/>
          <w:sz w:val="22"/>
          <w:szCs w:val="22"/>
        </w:rPr>
      </w:pPr>
    </w:p>
    <w:p w:rsidR="009A6E5C" w:rsidRPr="00650FD2" w:rsidRDefault="009A6E5C" w:rsidP="005548A8">
      <w:pPr>
        <w:widowControl w:val="0"/>
        <w:autoSpaceDE w:val="0"/>
        <w:autoSpaceDN w:val="0"/>
        <w:adjustRightInd w:val="0"/>
        <w:spacing w:after="0" w:line="276" w:lineRule="auto"/>
        <w:jc w:val="both"/>
        <w:rPr>
          <w:rFonts w:asciiTheme="minorHAnsi" w:hAnsiTheme="minorHAnsi" w:cstheme="minorHAnsi"/>
          <w:sz w:val="6"/>
          <w:szCs w:val="6"/>
        </w:rPr>
      </w:pPr>
    </w:p>
    <w:p w:rsidR="00576DA2" w:rsidRPr="00650FD2" w:rsidRDefault="00576DA2" w:rsidP="005548A8">
      <w:pPr>
        <w:widowControl w:val="0"/>
        <w:autoSpaceDE w:val="0"/>
        <w:autoSpaceDN w:val="0"/>
        <w:adjustRightInd w:val="0"/>
        <w:spacing w:after="0" w:line="276" w:lineRule="auto"/>
        <w:jc w:val="both"/>
        <w:rPr>
          <w:rFonts w:asciiTheme="minorHAnsi" w:hAnsiTheme="minorHAnsi" w:cstheme="minorHAnsi"/>
          <w:sz w:val="6"/>
          <w:szCs w:val="6"/>
        </w:rPr>
      </w:pPr>
    </w:p>
    <w:p w:rsidR="005548A8" w:rsidRPr="00650FD2" w:rsidRDefault="00D4207B" w:rsidP="00D4207B">
      <w:pPr>
        <w:spacing w:line="276" w:lineRule="auto"/>
        <w:jc w:val="center"/>
        <w:rPr>
          <w:rFonts w:asciiTheme="minorHAnsi" w:hAnsiTheme="minorHAnsi" w:cstheme="minorHAnsi"/>
          <w:b/>
        </w:rPr>
      </w:pPr>
      <w:r w:rsidRPr="00650FD2">
        <w:rPr>
          <w:rFonts w:asciiTheme="minorHAnsi" w:hAnsiTheme="minorHAnsi" w:cstheme="minorHAnsi"/>
          <w:b/>
        </w:rPr>
        <w:t>Αθήνα</w:t>
      </w:r>
      <w:r w:rsidR="00C15EA7" w:rsidRPr="00650FD2">
        <w:rPr>
          <w:rFonts w:asciiTheme="minorHAnsi" w:hAnsiTheme="minorHAnsi" w:cstheme="minorHAnsi"/>
          <w:b/>
        </w:rPr>
        <w:t>,</w:t>
      </w:r>
      <w:r w:rsidR="005548A8" w:rsidRPr="00650FD2">
        <w:rPr>
          <w:rFonts w:asciiTheme="minorHAnsi" w:hAnsiTheme="minorHAnsi" w:cstheme="minorHAnsi"/>
          <w:b/>
        </w:rPr>
        <w:t xml:space="preserve"> </w:t>
      </w:r>
      <w:r w:rsidR="00576DA2" w:rsidRPr="00650FD2">
        <w:rPr>
          <w:rFonts w:asciiTheme="minorHAnsi" w:hAnsiTheme="minorHAnsi" w:cstheme="minorHAnsi"/>
          <w:b/>
        </w:rPr>
        <w:t>17/05</w:t>
      </w:r>
      <w:r w:rsidR="005548A8" w:rsidRPr="00650FD2">
        <w:rPr>
          <w:rFonts w:asciiTheme="minorHAnsi" w:hAnsiTheme="minorHAnsi" w:cstheme="minorHAnsi"/>
          <w:b/>
        </w:rPr>
        <w:t>/</w:t>
      </w:r>
      <w:r w:rsidR="00C15EA7" w:rsidRPr="00650FD2">
        <w:rPr>
          <w:rFonts w:asciiTheme="minorHAnsi" w:hAnsiTheme="minorHAnsi" w:cstheme="minorHAnsi"/>
          <w:b/>
        </w:rPr>
        <w:t>20</w:t>
      </w:r>
      <w:r w:rsidR="00EC1D1C" w:rsidRPr="00650FD2">
        <w:rPr>
          <w:rFonts w:asciiTheme="minorHAnsi" w:hAnsiTheme="minorHAnsi" w:cstheme="minorHAnsi"/>
          <w:b/>
        </w:rPr>
        <w:t>23</w:t>
      </w:r>
      <w:r w:rsidR="00D31ECB" w:rsidRPr="00650FD2">
        <w:rPr>
          <w:rFonts w:asciiTheme="minorHAnsi" w:hAnsiTheme="minorHAnsi" w:cstheme="minorHAnsi"/>
          <w:b/>
        </w:rPr>
        <w:br/>
      </w:r>
      <w:r w:rsidR="00C15EA7" w:rsidRPr="00650FD2">
        <w:rPr>
          <w:rFonts w:asciiTheme="minorHAnsi" w:hAnsiTheme="minorHAnsi" w:cstheme="minorHAnsi"/>
          <w:b/>
        </w:rPr>
        <w:t>Για το Κοινωνικό ΕΚΑΒ</w:t>
      </w:r>
    </w:p>
    <w:p w:rsidR="007D3184" w:rsidRPr="00650FD2" w:rsidRDefault="007D3184" w:rsidP="007D3184">
      <w:pPr>
        <w:spacing w:line="276" w:lineRule="auto"/>
        <w:jc w:val="center"/>
        <w:rPr>
          <w:rFonts w:asciiTheme="minorHAnsi" w:hAnsiTheme="minorHAnsi" w:cstheme="minorHAnsi"/>
          <w:b/>
          <w:noProof/>
          <w:lang w:eastAsia="el-GR"/>
        </w:rPr>
      </w:pPr>
    </w:p>
    <w:p w:rsidR="00576DA2" w:rsidRPr="00650FD2" w:rsidRDefault="00576DA2" w:rsidP="007D3184">
      <w:pPr>
        <w:spacing w:line="276" w:lineRule="auto"/>
        <w:jc w:val="center"/>
        <w:rPr>
          <w:rFonts w:asciiTheme="minorHAnsi" w:hAnsiTheme="minorHAnsi" w:cstheme="minorHAnsi"/>
          <w:b/>
          <w:noProof/>
          <w:lang w:eastAsia="el-GR"/>
        </w:rPr>
      </w:pPr>
    </w:p>
    <w:p w:rsidR="00576DA2" w:rsidRPr="00650FD2" w:rsidRDefault="00576DA2" w:rsidP="007D3184">
      <w:pPr>
        <w:spacing w:line="276" w:lineRule="auto"/>
        <w:jc w:val="center"/>
        <w:rPr>
          <w:rFonts w:asciiTheme="minorHAnsi" w:hAnsiTheme="minorHAnsi" w:cstheme="minorHAnsi"/>
          <w:b/>
        </w:rPr>
      </w:pPr>
    </w:p>
    <w:p w:rsidR="00161318" w:rsidRPr="00650FD2" w:rsidRDefault="00C15EA7" w:rsidP="005A55FD">
      <w:pPr>
        <w:spacing w:line="276" w:lineRule="auto"/>
        <w:jc w:val="center"/>
        <w:rPr>
          <w:rFonts w:asciiTheme="minorHAnsi" w:hAnsiTheme="minorHAnsi" w:cstheme="minorHAnsi"/>
          <w:b/>
        </w:rPr>
      </w:pPr>
      <w:r w:rsidRPr="00650FD2">
        <w:rPr>
          <w:rFonts w:asciiTheme="minorHAnsi" w:hAnsiTheme="minorHAnsi" w:cstheme="minorHAnsi"/>
          <w:b/>
        </w:rPr>
        <w:t>Ο Πρόεδρος του ΔΣ</w:t>
      </w:r>
      <w:r w:rsidR="00D31ECB" w:rsidRPr="00650FD2">
        <w:rPr>
          <w:rFonts w:asciiTheme="minorHAnsi" w:hAnsiTheme="minorHAnsi" w:cstheme="minorHAnsi"/>
          <w:b/>
        </w:rPr>
        <w:br/>
      </w:r>
      <w:r w:rsidR="00653395" w:rsidRPr="00650FD2">
        <w:rPr>
          <w:rFonts w:asciiTheme="minorHAnsi" w:hAnsiTheme="minorHAnsi" w:cstheme="minorHAnsi"/>
          <w:b/>
          <w:lang w:eastAsia="ar-SA"/>
        </w:rPr>
        <w:t xml:space="preserve">Οδυσσέας  Νίκος </w:t>
      </w:r>
      <w:r w:rsidR="00E72ED7" w:rsidRPr="00650FD2">
        <w:rPr>
          <w:rFonts w:asciiTheme="minorHAnsi" w:hAnsiTheme="minorHAnsi" w:cstheme="minorHAnsi"/>
          <w:b/>
          <w:lang w:eastAsia="ar-SA"/>
        </w:rPr>
        <w:t>Βουδούρης</w:t>
      </w:r>
    </w:p>
    <w:sectPr w:rsidR="00161318" w:rsidRPr="00650FD2" w:rsidSect="00B85D31">
      <w:headerReference w:type="default" r:id="rId11"/>
      <w:footerReference w:type="default" r:id="rId12"/>
      <w:pgSz w:w="11906" w:h="16838"/>
      <w:pgMar w:top="1291" w:right="1134" w:bottom="568" w:left="1134" w:header="0"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2C5" w:rsidRDefault="005232C5" w:rsidP="0026327F">
      <w:pPr>
        <w:spacing w:after="0" w:line="240" w:lineRule="auto"/>
      </w:pPr>
      <w:r>
        <w:separator/>
      </w:r>
    </w:p>
  </w:endnote>
  <w:endnote w:type="continuationSeparator" w:id="0">
    <w:p w:rsidR="005232C5" w:rsidRDefault="005232C5" w:rsidP="002632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835235"/>
      <w:docPartObj>
        <w:docPartGallery w:val="Page Numbers (Bottom of Page)"/>
        <w:docPartUnique/>
      </w:docPartObj>
    </w:sdtPr>
    <w:sdtEndPr>
      <w:rPr>
        <w:i/>
        <w:sz w:val="20"/>
        <w:szCs w:val="20"/>
      </w:rPr>
    </w:sdtEndPr>
    <w:sdtContent>
      <w:p w:rsidR="0051686A" w:rsidRPr="00D31ECB" w:rsidRDefault="00BD05CE">
        <w:pPr>
          <w:pStyle w:val="ad"/>
          <w:jc w:val="center"/>
          <w:rPr>
            <w:i/>
            <w:color w:val="404040" w:themeColor="text1" w:themeTint="BF"/>
            <w:sz w:val="20"/>
            <w:szCs w:val="20"/>
          </w:rPr>
        </w:pPr>
        <w:r w:rsidRPr="007D3184">
          <w:rPr>
            <w:color w:val="404040" w:themeColor="text1" w:themeTint="BF"/>
          </w:rPr>
          <w:fldChar w:fldCharType="begin"/>
        </w:r>
        <w:r w:rsidR="0051686A" w:rsidRPr="007D3184">
          <w:rPr>
            <w:color w:val="404040" w:themeColor="text1" w:themeTint="BF"/>
          </w:rPr>
          <w:instrText xml:space="preserve"> PAGE   \* MERGEFORMAT </w:instrText>
        </w:r>
        <w:r w:rsidRPr="007D3184">
          <w:rPr>
            <w:color w:val="404040" w:themeColor="text1" w:themeTint="BF"/>
          </w:rPr>
          <w:fldChar w:fldCharType="separate"/>
        </w:r>
        <w:r w:rsidR="00C24A92">
          <w:rPr>
            <w:noProof/>
            <w:color w:val="404040" w:themeColor="text1" w:themeTint="BF"/>
          </w:rPr>
          <w:t>1</w:t>
        </w:r>
        <w:r w:rsidRPr="007D3184">
          <w:rPr>
            <w:color w:val="404040" w:themeColor="text1" w:themeTint="BF"/>
          </w:rPr>
          <w:fldChar w:fldCharType="end"/>
        </w:r>
      </w:p>
    </w:sdtContent>
  </w:sdt>
  <w:p w:rsidR="0051686A" w:rsidRDefault="0051686A">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2C5" w:rsidRDefault="005232C5" w:rsidP="0026327F">
      <w:pPr>
        <w:spacing w:after="0" w:line="240" w:lineRule="auto"/>
      </w:pPr>
      <w:r>
        <w:separator/>
      </w:r>
    </w:p>
  </w:footnote>
  <w:footnote w:type="continuationSeparator" w:id="0">
    <w:p w:rsidR="005232C5" w:rsidRDefault="005232C5" w:rsidP="002632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63" w:rsidRDefault="0051686A" w:rsidP="004F1E83">
    <w:pPr>
      <w:pStyle w:val="ac"/>
      <w:jc w:val="center"/>
    </w:pPr>
    <w:r>
      <w:t xml:space="preserve">      </w:t>
    </w:r>
  </w:p>
  <w:p w:rsidR="0051686A" w:rsidRDefault="00A528EA" w:rsidP="00B85D31">
    <w:pPr>
      <w:pStyle w:val="ac"/>
      <w:jc w:val="center"/>
    </w:pPr>
    <w:r>
      <w:tab/>
    </w:r>
    <w:r>
      <w:rPr>
        <w:noProof/>
        <w:lang w:eastAsia="el-GR"/>
      </w:rPr>
      <w:drawing>
        <wp:inline distT="0" distB="0" distL="0" distR="0">
          <wp:extent cx="2441721" cy="737124"/>
          <wp:effectExtent l="0" t="0" r="0" b="0"/>
          <wp:docPr id="6" name="6 - Εικόνα" descr="ΛΟΓΟΤΥΠΟ-ΚΟΙΝΩΝΙΚΟ ΕΚΑ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ΛΟΓΟΤΥΠΟ-ΚΟΙΝΩΝΙΚΟ ΕΚΑΒ.png"/>
                  <pic:cNvPicPr/>
                </pic:nvPicPr>
                <pic:blipFill>
                  <a:blip r:embed="rId1"/>
                  <a:stretch>
                    <a:fillRect/>
                  </a:stretch>
                </pic:blipFill>
                <pic:spPr>
                  <a:xfrm>
                    <a:off x="0" y="0"/>
                    <a:ext cx="2440847" cy="736860"/>
                  </a:xfrm>
                  <a:prstGeom prst="rect">
                    <a:avLst/>
                  </a:prstGeom>
                </pic:spPr>
              </pic:pic>
            </a:graphicData>
          </a:graphic>
        </wp:inline>
      </w:drawing>
    </w:r>
    <w:r>
      <w:t xml:space="preserve">        </w:t>
    </w:r>
    <w:r w:rsidRPr="00DF163A">
      <w:rPr>
        <w:noProof/>
        <w:lang w:eastAsia="el-GR"/>
      </w:rPr>
      <w:drawing>
        <wp:inline distT="0" distB="0" distL="0" distR="0">
          <wp:extent cx="1412044" cy="633046"/>
          <wp:effectExtent l="1905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22836" cy="637884"/>
                  </a:xfrm>
                  <a:prstGeom prst="rect">
                    <a:avLst/>
                  </a:prstGeom>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E0B51"/>
    <w:multiLevelType w:val="hybridMultilevel"/>
    <w:tmpl w:val="4098751C"/>
    <w:lvl w:ilvl="0" w:tplc="31F858F6">
      <w:start w:val="1"/>
      <w:numFmt w:val="decimal"/>
      <w:lvlText w:val="%1."/>
      <w:lvlJc w:val="left"/>
      <w:pPr>
        <w:tabs>
          <w:tab w:val="num" w:pos="502"/>
        </w:tabs>
        <w:ind w:left="502" w:hanging="360"/>
      </w:pPr>
      <w:rPr>
        <w:rFonts w:cs="Times New Roman"/>
        <w:b w:val="0"/>
      </w:rPr>
    </w:lvl>
    <w:lvl w:ilvl="1" w:tplc="53E27EDE">
      <w:numFmt w:val="bullet"/>
      <w:lvlText w:val=""/>
      <w:lvlJc w:val="left"/>
      <w:pPr>
        <w:tabs>
          <w:tab w:val="num" w:pos="1440"/>
        </w:tabs>
        <w:ind w:left="1440" w:hanging="360"/>
      </w:pPr>
      <w:rPr>
        <w:rFonts w:ascii="Symbol" w:eastAsia="Times New Roman" w:hAnsi="Symbol" w:hint="default"/>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
    <w:nsid w:val="031E4DC9"/>
    <w:multiLevelType w:val="hybridMultilevel"/>
    <w:tmpl w:val="CD9C78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4281BFA"/>
    <w:multiLevelType w:val="hybridMultilevel"/>
    <w:tmpl w:val="B352DB3A"/>
    <w:lvl w:ilvl="0" w:tplc="0408000F">
      <w:start w:val="1"/>
      <w:numFmt w:val="decimal"/>
      <w:lvlText w:val="%1."/>
      <w:lvlJc w:val="left"/>
      <w:pPr>
        <w:ind w:left="720" w:hanging="360"/>
      </w:pPr>
      <w:rPr>
        <w:rFonts w:cs="Times New Roman" w:hint="default"/>
        <w:b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
    <w:nsid w:val="06A62B98"/>
    <w:multiLevelType w:val="hybridMultilevel"/>
    <w:tmpl w:val="2DE05500"/>
    <w:lvl w:ilvl="0" w:tplc="76A2C2A8">
      <w:start w:val="1"/>
      <w:numFmt w:val="decimal"/>
      <w:lvlText w:val="%1."/>
      <w:lvlJc w:val="left"/>
      <w:pPr>
        <w:ind w:left="643" w:hanging="360"/>
      </w:pPr>
      <w:rPr>
        <w:rFonts w:cs="Times New Roman" w:hint="default"/>
        <w:i w:val="0"/>
      </w:rPr>
    </w:lvl>
    <w:lvl w:ilvl="1" w:tplc="04080019" w:tentative="1">
      <w:start w:val="1"/>
      <w:numFmt w:val="lowerLetter"/>
      <w:lvlText w:val="%2."/>
      <w:lvlJc w:val="left"/>
      <w:pPr>
        <w:ind w:left="1363" w:hanging="360"/>
      </w:pPr>
      <w:rPr>
        <w:rFonts w:cs="Times New Roman"/>
      </w:rPr>
    </w:lvl>
    <w:lvl w:ilvl="2" w:tplc="0408001B" w:tentative="1">
      <w:start w:val="1"/>
      <w:numFmt w:val="lowerRoman"/>
      <w:lvlText w:val="%3."/>
      <w:lvlJc w:val="right"/>
      <w:pPr>
        <w:ind w:left="2083" w:hanging="180"/>
      </w:pPr>
      <w:rPr>
        <w:rFonts w:cs="Times New Roman"/>
      </w:rPr>
    </w:lvl>
    <w:lvl w:ilvl="3" w:tplc="0408000F" w:tentative="1">
      <w:start w:val="1"/>
      <w:numFmt w:val="decimal"/>
      <w:lvlText w:val="%4."/>
      <w:lvlJc w:val="left"/>
      <w:pPr>
        <w:ind w:left="2803" w:hanging="360"/>
      </w:pPr>
      <w:rPr>
        <w:rFonts w:cs="Times New Roman"/>
      </w:rPr>
    </w:lvl>
    <w:lvl w:ilvl="4" w:tplc="04080019" w:tentative="1">
      <w:start w:val="1"/>
      <w:numFmt w:val="lowerLetter"/>
      <w:lvlText w:val="%5."/>
      <w:lvlJc w:val="left"/>
      <w:pPr>
        <w:ind w:left="3523" w:hanging="360"/>
      </w:pPr>
      <w:rPr>
        <w:rFonts w:cs="Times New Roman"/>
      </w:rPr>
    </w:lvl>
    <w:lvl w:ilvl="5" w:tplc="0408001B" w:tentative="1">
      <w:start w:val="1"/>
      <w:numFmt w:val="lowerRoman"/>
      <w:lvlText w:val="%6."/>
      <w:lvlJc w:val="right"/>
      <w:pPr>
        <w:ind w:left="4243" w:hanging="180"/>
      </w:pPr>
      <w:rPr>
        <w:rFonts w:cs="Times New Roman"/>
      </w:rPr>
    </w:lvl>
    <w:lvl w:ilvl="6" w:tplc="0408000F" w:tentative="1">
      <w:start w:val="1"/>
      <w:numFmt w:val="decimal"/>
      <w:lvlText w:val="%7."/>
      <w:lvlJc w:val="left"/>
      <w:pPr>
        <w:ind w:left="4963" w:hanging="360"/>
      </w:pPr>
      <w:rPr>
        <w:rFonts w:cs="Times New Roman"/>
      </w:rPr>
    </w:lvl>
    <w:lvl w:ilvl="7" w:tplc="04080019" w:tentative="1">
      <w:start w:val="1"/>
      <w:numFmt w:val="lowerLetter"/>
      <w:lvlText w:val="%8."/>
      <w:lvlJc w:val="left"/>
      <w:pPr>
        <w:ind w:left="5683" w:hanging="360"/>
      </w:pPr>
      <w:rPr>
        <w:rFonts w:cs="Times New Roman"/>
      </w:rPr>
    </w:lvl>
    <w:lvl w:ilvl="8" w:tplc="0408001B" w:tentative="1">
      <w:start w:val="1"/>
      <w:numFmt w:val="lowerRoman"/>
      <w:lvlText w:val="%9."/>
      <w:lvlJc w:val="right"/>
      <w:pPr>
        <w:ind w:left="6403" w:hanging="180"/>
      </w:pPr>
      <w:rPr>
        <w:rFonts w:cs="Times New Roman"/>
      </w:rPr>
    </w:lvl>
  </w:abstractNum>
  <w:abstractNum w:abstractNumId="4">
    <w:nsid w:val="0D7035C2"/>
    <w:multiLevelType w:val="hybridMultilevel"/>
    <w:tmpl w:val="3BFCA072"/>
    <w:lvl w:ilvl="0" w:tplc="A5227F50">
      <w:numFmt w:val="bullet"/>
      <w:lvlText w:val="-"/>
      <w:lvlJc w:val="left"/>
      <w:pPr>
        <w:ind w:left="644" w:hanging="360"/>
      </w:pPr>
      <w:rPr>
        <w:rFonts w:ascii="Times New Roman" w:eastAsia="Times New Roman" w:hAnsi="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39209A5"/>
    <w:multiLevelType w:val="multilevel"/>
    <w:tmpl w:val="0408001F"/>
    <w:numStyleLink w:val="1"/>
  </w:abstractNum>
  <w:abstractNum w:abstractNumId="6">
    <w:nsid w:val="14AF20ED"/>
    <w:multiLevelType w:val="hybridMultilevel"/>
    <w:tmpl w:val="075CD94C"/>
    <w:lvl w:ilvl="0" w:tplc="D74ADEDA">
      <w:start w:val="1"/>
      <w:numFmt w:val="decimal"/>
      <w:lvlText w:val="%1."/>
      <w:lvlJc w:val="left"/>
      <w:pPr>
        <w:ind w:left="1005" w:hanging="645"/>
      </w:pPr>
      <w:rPr>
        <w:rFonts w:ascii="Times New Roman" w:eastAsia="Times New Roman" w:hAnsi="Times New Roman" w:cs="Times New Roman"/>
        <w:b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7">
    <w:nsid w:val="1885591C"/>
    <w:multiLevelType w:val="hybridMultilevel"/>
    <w:tmpl w:val="CBE25AC0"/>
    <w:lvl w:ilvl="0" w:tplc="0408000F">
      <w:start w:val="1"/>
      <w:numFmt w:val="decimal"/>
      <w:lvlText w:val="%1."/>
      <w:lvlJc w:val="left"/>
      <w:pPr>
        <w:ind w:left="720" w:hanging="360"/>
      </w:pPr>
      <w:rPr>
        <w:rFonts w:cs="Times New Roman" w:hint="default"/>
        <w:i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8">
    <w:nsid w:val="1B96794C"/>
    <w:multiLevelType w:val="hybridMultilevel"/>
    <w:tmpl w:val="E03889E0"/>
    <w:lvl w:ilvl="0" w:tplc="CDF276C8">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0FB6CE2"/>
    <w:multiLevelType w:val="hybridMultilevel"/>
    <w:tmpl w:val="5AD073CE"/>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0">
    <w:nsid w:val="262B7D1E"/>
    <w:multiLevelType w:val="hybridMultilevel"/>
    <w:tmpl w:val="965A805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69016A7"/>
    <w:multiLevelType w:val="hybridMultilevel"/>
    <w:tmpl w:val="139A3C6A"/>
    <w:lvl w:ilvl="0" w:tplc="0408000F">
      <w:start w:val="1"/>
      <w:numFmt w:val="decimal"/>
      <w:lvlText w:val="%1."/>
      <w:lvlJc w:val="left"/>
      <w:pPr>
        <w:ind w:left="720" w:hanging="360"/>
      </w:pPr>
      <w:rPr>
        <w:rFonts w:cs="Times New Roman" w:hint="default"/>
        <w:b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2">
    <w:nsid w:val="286B518B"/>
    <w:multiLevelType w:val="hybridMultilevel"/>
    <w:tmpl w:val="98EE5D14"/>
    <w:lvl w:ilvl="0" w:tplc="0408000F">
      <w:start w:val="1"/>
      <w:numFmt w:val="decimal"/>
      <w:lvlText w:val="%1."/>
      <w:lvlJc w:val="left"/>
      <w:pPr>
        <w:ind w:left="720" w:hanging="360"/>
      </w:pPr>
      <w:rPr>
        <w:rFonts w:cs="Times New Roman" w:hint="default"/>
        <w:i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3">
    <w:nsid w:val="292F358E"/>
    <w:multiLevelType w:val="hybridMultilevel"/>
    <w:tmpl w:val="BCA226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CB96DE4"/>
    <w:multiLevelType w:val="hybridMultilevel"/>
    <w:tmpl w:val="1E6671B0"/>
    <w:lvl w:ilvl="0" w:tplc="A5227F50">
      <w:numFmt w:val="bullet"/>
      <w:lvlText w:val="-"/>
      <w:lvlJc w:val="left"/>
      <w:pPr>
        <w:ind w:left="720" w:hanging="360"/>
      </w:pPr>
      <w:rPr>
        <w:rFonts w:ascii="Times New Roman" w:eastAsia="Times New Roman" w:hAnsi="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D140DB5"/>
    <w:multiLevelType w:val="hybridMultilevel"/>
    <w:tmpl w:val="0772E5A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1F42289"/>
    <w:multiLevelType w:val="hybridMultilevel"/>
    <w:tmpl w:val="ED3A5084"/>
    <w:lvl w:ilvl="0" w:tplc="14C2AA9E">
      <w:start w:val="1"/>
      <w:numFmt w:val="decimal"/>
      <w:lvlText w:val="%1."/>
      <w:lvlJc w:val="left"/>
      <w:pPr>
        <w:ind w:left="122" w:hanging="360"/>
      </w:pPr>
      <w:rPr>
        <w:rFonts w:cs="Times New Roman" w:hint="default"/>
        <w:b w:val="0"/>
      </w:rPr>
    </w:lvl>
    <w:lvl w:ilvl="1" w:tplc="04080019" w:tentative="1">
      <w:start w:val="1"/>
      <w:numFmt w:val="lowerLetter"/>
      <w:lvlText w:val="%2."/>
      <w:lvlJc w:val="left"/>
      <w:pPr>
        <w:ind w:left="842" w:hanging="360"/>
      </w:pPr>
      <w:rPr>
        <w:rFonts w:cs="Times New Roman"/>
      </w:rPr>
    </w:lvl>
    <w:lvl w:ilvl="2" w:tplc="0408001B" w:tentative="1">
      <w:start w:val="1"/>
      <w:numFmt w:val="lowerRoman"/>
      <w:lvlText w:val="%3."/>
      <w:lvlJc w:val="right"/>
      <w:pPr>
        <w:ind w:left="1562" w:hanging="180"/>
      </w:pPr>
      <w:rPr>
        <w:rFonts w:cs="Times New Roman"/>
      </w:rPr>
    </w:lvl>
    <w:lvl w:ilvl="3" w:tplc="0408000F" w:tentative="1">
      <w:start w:val="1"/>
      <w:numFmt w:val="decimal"/>
      <w:lvlText w:val="%4."/>
      <w:lvlJc w:val="left"/>
      <w:pPr>
        <w:ind w:left="2282" w:hanging="360"/>
      </w:pPr>
      <w:rPr>
        <w:rFonts w:cs="Times New Roman"/>
      </w:rPr>
    </w:lvl>
    <w:lvl w:ilvl="4" w:tplc="04080019" w:tentative="1">
      <w:start w:val="1"/>
      <w:numFmt w:val="lowerLetter"/>
      <w:lvlText w:val="%5."/>
      <w:lvlJc w:val="left"/>
      <w:pPr>
        <w:ind w:left="3002" w:hanging="360"/>
      </w:pPr>
      <w:rPr>
        <w:rFonts w:cs="Times New Roman"/>
      </w:rPr>
    </w:lvl>
    <w:lvl w:ilvl="5" w:tplc="0408001B" w:tentative="1">
      <w:start w:val="1"/>
      <w:numFmt w:val="lowerRoman"/>
      <w:lvlText w:val="%6."/>
      <w:lvlJc w:val="right"/>
      <w:pPr>
        <w:ind w:left="3722" w:hanging="180"/>
      </w:pPr>
      <w:rPr>
        <w:rFonts w:cs="Times New Roman"/>
      </w:rPr>
    </w:lvl>
    <w:lvl w:ilvl="6" w:tplc="0408000F" w:tentative="1">
      <w:start w:val="1"/>
      <w:numFmt w:val="decimal"/>
      <w:lvlText w:val="%7."/>
      <w:lvlJc w:val="left"/>
      <w:pPr>
        <w:ind w:left="4442" w:hanging="360"/>
      </w:pPr>
      <w:rPr>
        <w:rFonts w:cs="Times New Roman"/>
      </w:rPr>
    </w:lvl>
    <w:lvl w:ilvl="7" w:tplc="04080019" w:tentative="1">
      <w:start w:val="1"/>
      <w:numFmt w:val="lowerLetter"/>
      <w:lvlText w:val="%8."/>
      <w:lvlJc w:val="left"/>
      <w:pPr>
        <w:ind w:left="5162" w:hanging="360"/>
      </w:pPr>
      <w:rPr>
        <w:rFonts w:cs="Times New Roman"/>
      </w:rPr>
    </w:lvl>
    <w:lvl w:ilvl="8" w:tplc="0408001B" w:tentative="1">
      <w:start w:val="1"/>
      <w:numFmt w:val="lowerRoman"/>
      <w:lvlText w:val="%9."/>
      <w:lvlJc w:val="right"/>
      <w:pPr>
        <w:ind w:left="5882" w:hanging="180"/>
      </w:pPr>
      <w:rPr>
        <w:rFonts w:cs="Times New Roman"/>
      </w:rPr>
    </w:lvl>
  </w:abstractNum>
  <w:abstractNum w:abstractNumId="17">
    <w:nsid w:val="36DE138F"/>
    <w:multiLevelType w:val="hybridMultilevel"/>
    <w:tmpl w:val="12DC087E"/>
    <w:lvl w:ilvl="0" w:tplc="A5227F50">
      <w:numFmt w:val="bullet"/>
      <w:lvlText w:val="-"/>
      <w:lvlJc w:val="left"/>
      <w:pPr>
        <w:ind w:left="720" w:hanging="360"/>
      </w:pPr>
      <w:rPr>
        <w:rFonts w:ascii="Times New Roman" w:eastAsia="Times New Roman" w:hAnsi="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8391812"/>
    <w:multiLevelType w:val="hybridMultilevel"/>
    <w:tmpl w:val="23B0A3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98861BC"/>
    <w:multiLevelType w:val="multilevel"/>
    <w:tmpl w:val="8B7A47D0"/>
    <w:lvl w:ilvl="0">
      <w:numFmt w:val="bullet"/>
      <w:lvlText w:val="•"/>
      <w:lvlJc w:val="left"/>
      <w:pPr>
        <w:ind w:left="862" w:hanging="360"/>
      </w:pPr>
      <w:rPr>
        <w:rFonts w:ascii="Calibri" w:eastAsia="Times New Roman" w:hAnsi="Calibri" w:hint="default"/>
        <w:strike w:val="0"/>
        <w:dstrike w:val="0"/>
        <w:sz w:val="22"/>
        <w:u w:val="none"/>
        <w:effect w:val="no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39BE69DE"/>
    <w:multiLevelType w:val="hybridMultilevel"/>
    <w:tmpl w:val="4CB072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C9D0A0B"/>
    <w:multiLevelType w:val="hybridMultilevel"/>
    <w:tmpl w:val="991E7B8A"/>
    <w:lvl w:ilvl="0" w:tplc="0408000F">
      <w:start w:val="1"/>
      <w:numFmt w:val="decimal"/>
      <w:lvlText w:val="%1."/>
      <w:lvlJc w:val="left"/>
      <w:pPr>
        <w:tabs>
          <w:tab w:val="num" w:pos="720"/>
        </w:tabs>
        <w:ind w:left="720" w:hanging="360"/>
      </w:pPr>
      <w:rPr>
        <w:rFonts w:cs="Times New Roman" w:hint="default"/>
        <w:i w:val="0"/>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2">
    <w:nsid w:val="405A7689"/>
    <w:multiLevelType w:val="multilevel"/>
    <w:tmpl w:val="910A99BA"/>
    <w:lvl w:ilvl="0">
      <w:numFmt w:val="bullet"/>
      <w:lvlText w:val="•"/>
      <w:lvlJc w:val="left"/>
      <w:pPr>
        <w:ind w:left="862" w:hanging="360"/>
      </w:pPr>
      <w:rPr>
        <w:rFonts w:ascii="Calibri" w:eastAsia="Times New Roman" w:hAnsi="Calibri" w:hint="default"/>
        <w:strike w:val="0"/>
        <w:dstrike w:val="0"/>
        <w:sz w:val="22"/>
        <w:u w:val="none"/>
        <w:effect w:val="no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nsid w:val="4C063880"/>
    <w:multiLevelType w:val="hybridMultilevel"/>
    <w:tmpl w:val="8168DBBC"/>
    <w:lvl w:ilvl="0" w:tplc="4BBE3F80">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4DBA1DFB"/>
    <w:multiLevelType w:val="hybridMultilevel"/>
    <w:tmpl w:val="9DF659EE"/>
    <w:lvl w:ilvl="0" w:tplc="A5227F50">
      <w:numFmt w:val="bullet"/>
      <w:lvlText w:val="-"/>
      <w:lvlJc w:val="left"/>
      <w:pPr>
        <w:ind w:left="644" w:hanging="360"/>
      </w:pPr>
      <w:rPr>
        <w:rFonts w:ascii="Times New Roman" w:eastAsia="Times New Roman" w:hAnsi="Times New Roman" w:hint="default"/>
      </w:rPr>
    </w:lvl>
    <w:lvl w:ilvl="1" w:tplc="04080003" w:tentative="1">
      <w:start w:val="1"/>
      <w:numFmt w:val="bullet"/>
      <w:lvlText w:val="o"/>
      <w:lvlJc w:val="left"/>
      <w:pPr>
        <w:ind w:left="306" w:hanging="360"/>
      </w:pPr>
      <w:rPr>
        <w:rFonts w:ascii="Courier New" w:hAnsi="Courier New" w:hint="default"/>
      </w:rPr>
    </w:lvl>
    <w:lvl w:ilvl="2" w:tplc="04080005" w:tentative="1">
      <w:start w:val="1"/>
      <w:numFmt w:val="bullet"/>
      <w:lvlText w:val=""/>
      <w:lvlJc w:val="left"/>
      <w:pPr>
        <w:ind w:left="1026" w:hanging="360"/>
      </w:pPr>
      <w:rPr>
        <w:rFonts w:ascii="Wingdings" w:hAnsi="Wingdings" w:hint="default"/>
      </w:rPr>
    </w:lvl>
    <w:lvl w:ilvl="3" w:tplc="04080001">
      <w:start w:val="1"/>
      <w:numFmt w:val="bullet"/>
      <w:lvlText w:val=""/>
      <w:lvlJc w:val="left"/>
      <w:pPr>
        <w:ind w:left="1746" w:hanging="360"/>
      </w:pPr>
      <w:rPr>
        <w:rFonts w:ascii="Symbol" w:hAnsi="Symbol" w:hint="default"/>
      </w:rPr>
    </w:lvl>
    <w:lvl w:ilvl="4" w:tplc="04080003" w:tentative="1">
      <w:start w:val="1"/>
      <w:numFmt w:val="bullet"/>
      <w:lvlText w:val="o"/>
      <w:lvlJc w:val="left"/>
      <w:pPr>
        <w:ind w:left="2466" w:hanging="360"/>
      </w:pPr>
      <w:rPr>
        <w:rFonts w:ascii="Courier New" w:hAnsi="Courier New" w:hint="default"/>
      </w:rPr>
    </w:lvl>
    <w:lvl w:ilvl="5" w:tplc="04080005" w:tentative="1">
      <w:start w:val="1"/>
      <w:numFmt w:val="bullet"/>
      <w:lvlText w:val=""/>
      <w:lvlJc w:val="left"/>
      <w:pPr>
        <w:ind w:left="3186" w:hanging="360"/>
      </w:pPr>
      <w:rPr>
        <w:rFonts w:ascii="Wingdings" w:hAnsi="Wingdings" w:hint="default"/>
      </w:rPr>
    </w:lvl>
    <w:lvl w:ilvl="6" w:tplc="04080001" w:tentative="1">
      <w:start w:val="1"/>
      <w:numFmt w:val="bullet"/>
      <w:lvlText w:val=""/>
      <w:lvlJc w:val="left"/>
      <w:pPr>
        <w:ind w:left="3906" w:hanging="360"/>
      </w:pPr>
      <w:rPr>
        <w:rFonts w:ascii="Symbol" w:hAnsi="Symbol" w:hint="default"/>
      </w:rPr>
    </w:lvl>
    <w:lvl w:ilvl="7" w:tplc="04080003" w:tentative="1">
      <w:start w:val="1"/>
      <w:numFmt w:val="bullet"/>
      <w:lvlText w:val="o"/>
      <w:lvlJc w:val="left"/>
      <w:pPr>
        <w:ind w:left="4626" w:hanging="360"/>
      </w:pPr>
      <w:rPr>
        <w:rFonts w:ascii="Courier New" w:hAnsi="Courier New" w:hint="default"/>
      </w:rPr>
    </w:lvl>
    <w:lvl w:ilvl="8" w:tplc="04080005" w:tentative="1">
      <w:start w:val="1"/>
      <w:numFmt w:val="bullet"/>
      <w:lvlText w:val=""/>
      <w:lvlJc w:val="left"/>
      <w:pPr>
        <w:ind w:left="5346" w:hanging="360"/>
      </w:pPr>
      <w:rPr>
        <w:rFonts w:ascii="Wingdings" w:hAnsi="Wingdings" w:hint="default"/>
      </w:rPr>
    </w:lvl>
  </w:abstractNum>
  <w:abstractNum w:abstractNumId="25">
    <w:nsid w:val="4E0A2023"/>
    <w:multiLevelType w:val="hybridMultilevel"/>
    <w:tmpl w:val="4B521E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4F774D5B"/>
    <w:multiLevelType w:val="hybridMultilevel"/>
    <w:tmpl w:val="7C066044"/>
    <w:lvl w:ilvl="0" w:tplc="0408000F">
      <w:start w:val="1"/>
      <w:numFmt w:val="decimal"/>
      <w:lvlText w:val="%1."/>
      <w:lvlJc w:val="left"/>
      <w:pPr>
        <w:ind w:left="720" w:hanging="360"/>
      </w:pPr>
      <w:rPr>
        <w:rFonts w:cs="Times New Roman" w:hint="default"/>
        <w:b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7">
    <w:nsid w:val="52CA6278"/>
    <w:multiLevelType w:val="multilevel"/>
    <w:tmpl w:val="0408001F"/>
    <w:styleLink w:val="1"/>
    <w:lvl w:ilvl="0">
      <w:start w:val="5"/>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6FE747D"/>
    <w:multiLevelType w:val="hybridMultilevel"/>
    <w:tmpl w:val="4A90E6CE"/>
    <w:lvl w:ilvl="0" w:tplc="04080001">
      <w:start w:val="1"/>
      <w:numFmt w:val="bullet"/>
      <w:lvlText w:val=""/>
      <w:lvlJc w:val="left"/>
      <w:pPr>
        <w:tabs>
          <w:tab w:val="num" w:pos="720"/>
        </w:tabs>
        <w:ind w:left="720" w:hanging="360"/>
      </w:pPr>
      <w:rPr>
        <w:rFonts w:ascii="Symbol" w:hAnsi="Symbol" w:hint="default"/>
        <w:b w:val="0"/>
      </w:rPr>
    </w:lvl>
    <w:lvl w:ilvl="1" w:tplc="53E27EDE">
      <w:numFmt w:val="bullet"/>
      <w:lvlText w:val=""/>
      <w:lvlJc w:val="left"/>
      <w:pPr>
        <w:tabs>
          <w:tab w:val="num" w:pos="1440"/>
        </w:tabs>
        <w:ind w:left="1440" w:hanging="360"/>
      </w:pPr>
      <w:rPr>
        <w:rFonts w:ascii="Symbol" w:eastAsia="Times New Roman" w:hAnsi="Symbol" w:hint="default"/>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9">
    <w:nsid w:val="670D2C63"/>
    <w:multiLevelType w:val="hybridMultilevel"/>
    <w:tmpl w:val="EBD037F6"/>
    <w:lvl w:ilvl="0" w:tplc="0408000F">
      <w:start w:val="1"/>
      <w:numFmt w:val="decimal"/>
      <w:lvlText w:val="%1."/>
      <w:lvlJc w:val="left"/>
      <w:pPr>
        <w:ind w:left="720" w:hanging="360"/>
      </w:pPr>
      <w:rPr>
        <w:rFonts w:cs="Times New Roman" w:hint="default"/>
        <w:b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0">
    <w:nsid w:val="67380F54"/>
    <w:multiLevelType w:val="hybridMultilevel"/>
    <w:tmpl w:val="67C44E50"/>
    <w:lvl w:ilvl="0" w:tplc="BBA42528">
      <w:start w:val="1"/>
      <w:numFmt w:val="decimal"/>
      <w:lvlText w:val="%1."/>
      <w:lvlJc w:val="left"/>
      <w:pPr>
        <w:ind w:left="360" w:hanging="360"/>
      </w:pPr>
      <w:rPr>
        <w:rFonts w:cs="Times New Roman"/>
        <w:b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1">
    <w:nsid w:val="6B6E3628"/>
    <w:multiLevelType w:val="hybridMultilevel"/>
    <w:tmpl w:val="A970A35E"/>
    <w:lvl w:ilvl="0" w:tplc="A5227F50">
      <w:numFmt w:val="bullet"/>
      <w:lvlText w:val="-"/>
      <w:lvlJc w:val="left"/>
      <w:pPr>
        <w:ind w:left="1080" w:hanging="360"/>
      </w:pPr>
      <w:rPr>
        <w:rFonts w:ascii="Times New Roman" w:eastAsia="Times New Roman" w:hAnsi="Times New Roman"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2">
    <w:nsid w:val="6D8E3E1B"/>
    <w:multiLevelType w:val="hybridMultilevel"/>
    <w:tmpl w:val="991E7B8A"/>
    <w:lvl w:ilvl="0" w:tplc="0408000F">
      <w:start w:val="1"/>
      <w:numFmt w:val="decimal"/>
      <w:lvlText w:val="%1."/>
      <w:lvlJc w:val="left"/>
      <w:pPr>
        <w:tabs>
          <w:tab w:val="num" w:pos="720"/>
        </w:tabs>
        <w:ind w:left="720" w:hanging="360"/>
      </w:pPr>
      <w:rPr>
        <w:rFonts w:cs="Times New Roman" w:hint="default"/>
        <w:i w:val="0"/>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3">
    <w:nsid w:val="6FCA5DAC"/>
    <w:multiLevelType w:val="multilevel"/>
    <w:tmpl w:val="0EC4E594"/>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abstractNum w:abstractNumId="34">
    <w:nsid w:val="70DA21B7"/>
    <w:multiLevelType w:val="hybridMultilevel"/>
    <w:tmpl w:val="20E8D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7501695E"/>
    <w:multiLevelType w:val="multilevel"/>
    <w:tmpl w:val="252A240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CA62D9D"/>
    <w:multiLevelType w:val="hybridMultilevel"/>
    <w:tmpl w:val="466C22BC"/>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37">
    <w:nsid w:val="7E6A6CE3"/>
    <w:multiLevelType w:val="hybridMultilevel"/>
    <w:tmpl w:val="0A7470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3"/>
  </w:num>
  <w:num w:numId="4">
    <w:abstractNumId w:val="12"/>
  </w:num>
  <w:num w:numId="5">
    <w:abstractNumId w:val="7"/>
  </w:num>
  <w:num w:numId="6">
    <w:abstractNumId w:val="6"/>
  </w:num>
  <w:num w:numId="7">
    <w:abstractNumId w:val="20"/>
  </w:num>
  <w:num w:numId="8">
    <w:abstractNumId w:val="13"/>
  </w:num>
  <w:num w:numId="9">
    <w:abstractNumId w:val="36"/>
  </w:num>
  <w:num w:numId="10">
    <w:abstractNumId w:val="16"/>
  </w:num>
  <w:num w:numId="11">
    <w:abstractNumId w:val="11"/>
  </w:num>
  <w:num w:numId="12">
    <w:abstractNumId w:val="26"/>
  </w:num>
  <w:num w:numId="13">
    <w:abstractNumId w:val="29"/>
  </w:num>
  <w:num w:numId="14">
    <w:abstractNumId w:val="2"/>
  </w:num>
  <w:num w:numId="15">
    <w:abstractNumId w:val="1"/>
  </w:num>
  <w:num w:numId="16">
    <w:abstractNumId w:val="9"/>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31"/>
  </w:num>
  <w:num w:numId="21">
    <w:abstractNumId w:val="24"/>
  </w:num>
  <w:num w:numId="22">
    <w:abstractNumId w:val="15"/>
  </w:num>
  <w:num w:numId="23">
    <w:abstractNumId w:val="25"/>
  </w:num>
  <w:num w:numId="24">
    <w:abstractNumId w:val="4"/>
  </w:num>
  <w:num w:numId="25">
    <w:abstractNumId w:val="17"/>
  </w:num>
  <w:num w:numId="26">
    <w:abstractNumId w:val="21"/>
  </w:num>
  <w:num w:numId="27">
    <w:abstractNumId w:val="33"/>
  </w:num>
  <w:num w:numId="28">
    <w:abstractNumId w:val="37"/>
  </w:num>
  <w:num w:numId="29">
    <w:abstractNumId w:val="23"/>
  </w:num>
  <w:num w:numId="30">
    <w:abstractNumId w:val="5"/>
    <w:lvlOverride w:ilvl="0">
      <w:lvl w:ilvl="0">
        <w:numFmt w:val="decimal"/>
        <w:lvlText w:val=""/>
        <w:lvlJc w:val="left"/>
      </w:lvl>
    </w:lvlOverride>
    <w:lvlOverride w:ilvl="1">
      <w:lvl w:ilvl="1">
        <w:start w:val="1"/>
        <w:numFmt w:val="decimal"/>
        <w:lvlText w:val="%1.%2."/>
        <w:lvlJc w:val="left"/>
        <w:pPr>
          <w:ind w:left="792" w:hanging="432"/>
        </w:pPr>
        <w:rPr>
          <w:b/>
        </w:rPr>
      </w:lvl>
    </w:lvlOverride>
  </w:num>
  <w:num w:numId="31">
    <w:abstractNumId w:val="32"/>
  </w:num>
  <w:num w:numId="32">
    <w:abstractNumId w:val="14"/>
  </w:num>
  <w:num w:numId="33">
    <w:abstractNumId w:val="8"/>
  </w:num>
  <w:num w:numId="34">
    <w:abstractNumId w:val="35"/>
  </w:num>
  <w:num w:numId="35">
    <w:abstractNumId w:val="34"/>
  </w:num>
  <w:num w:numId="36">
    <w:abstractNumId w:val="10"/>
  </w:num>
  <w:num w:numId="37">
    <w:abstractNumId w:val="27"/>
  </w:num>
  <w:num w:numId="3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rsids>
    <w:rsidRoot w:val="000D3B00"/>
    <w:rsid w:val="000014FA"/>
    <w:rsid w:val="00001835"/>
    <w:rsid w:val="00002DCC"/>
    <w:rsid w:val="00006C03"/>
    <w:rsid w:val="0001233E"/>
    <w:rsid w:val="00021257"/>
    <w:rsid w:val="00022F77"/>
    <w:rsid w:val="00022FB2"/>
    <w:rsid w:val="000234AD"/>
    <w:rsid w:val="0002419D"/>
    <w:rsid w:val="00037B8E"/>
    <w:rsid w:val="00042221"/>
    <w:rsid w:val="00045F3E"/>
    <w:rsid w:val="00046D17"/>
    <w:rsid w:val="00052B51"/>
    <w:rsid w:val="00054344"/>
    <w:rsid w:val="00057ADF"/>
    <w:rsid w:val="00066668"/>
    <w:rsid w:val="00067922"/>
    <w:rsid w:val="000679A6"/>
    <w:rsid w:val="0007219D"/>
    <w:rsid w:val="00072C11"/>
    <w:rsid w:val="00077E89"/>
    <w:rsid w:val="00083539"/>
    <w:rsid w:val="00083DA6"/>
    <w:rsid w:val="000858C8"/>
    <w:rsid w:val="00086F99"/>
    <w:rsid w:val="00092200"/>
    <w:rsid w:val="000A3C94"/>
    <w:rsid w:val="000A4846"/>
    <w:rsid w:val="000A7D3A"/>
    <w:rsid w:val="000B3FD3"/>
    <w:rsid w:val="000C1D95"/>
    <w:rsid w:val="000D3B00"/>
    <w:rsid w:val="000D7262"/>
    <w:rsid w:val="000F1BBF"/>
    <w:rsid w:val="000F304B"/>
    <w:rsid w:val="000F51DB"/>
    <w:rsid w:val="000F534E"/>
    <w:rsid w:val="000F5E56"/>
    <w:rsid w:val="00112A23"/>
    <w:rsid w:val="00113B1B"/>
    <w:rsid w:val="00117E16"/>
    <w:rsid w:val="00125E00"/>
    <w:rsid w:val="0012630A"/>
    <w:rsid w:val="00127809"/>
    <w:rsid w:val="00134EFB"/>
    <w:rsid w:val="00135766"/>
    <w:rsid w:val="00135BD0"/>
    <w:rsid w:val="00154FEB"/>
    <w:rsid w:val="00157E63"/>
    <w:rsid w:val="00160EAD"/>
    <w:rsid w:val="00161318"/>
    <w:rsid w:val="00161404"/>
    <w:rsid w:val="00165924"/>
    <w:rsid w:val="0017158F"/>
    <w:rsid w:val="001964B1"/>
    <w:rsid w:val="001A2B91"/>
    <w:rsid w:val="001A4C0C"/>
    <w:rsid w:val="001B5377"/>
    <w:rsid w:val="001B6559"/>
    <w:rsid w:val="001B66A7"/>
    <w:rsid w:val="001C0BE6"/>
    <w:rsid w:val="001C7168"/>
    <w:rsid w:val="001D188F"/>
    <w:rsid w:val="001D68E5"/>
    <w:rsid w:val="001E508D"/>
    <w:rsid w:val="001E7184"/>
    <w:rsid w:val="0020013E"/>
    <w:rsid w:val="0020308F"/>
    <w:rsid w:val="0020577C"/>
    <w:rsid w:val="00211029"/>
    <w:rsid w:val="002120E5"/>
    <w:rsid w:val="00215481"/>
    <w:rsid w:val="00224052"/>
    <w:rsid w:val="0023245B"/>
    <w:rsid w:val="00236BF6"/>
    <w:rsid w:val="00237174"/>
    <w:rsid w:val="00254D01"/>
    <w:rsid w:val="002552BB"/>
    <w:rsid w:val="002557A7"/>
    <w:rsid w:val="002601D8"/>
    <w:rsid w:val="00260E6E"/>
    <w:rsid w:val="0026327F"/>
    <w:rsid w:val="00270628"/>
    <w:rsid w:val="00285864"/>
    <w:rsid w:val="00295C7C"/>
    <w:rsid w:val="002A1160"/>
    <w:rsid w:val="002A11F3"/>
    <w:rsid w:val="002A15C4"/>
    <w:rsid w:val="002A21FB"/>
    <w:rsid w:val="002A59CD"/>
    <w:rsid w:val="002B73D8"/>
    <w:rsid w:val="002C0ED6"/>
    <w:rsid w:val="002D52D9"/>
    <w:rsid w:val="002E1F8A"/>
    <w:rsid w:val="002F482C"/>
    <w:rsid w:val="002F4D70"/>
    <w:rsid w:val="00302BBE"/>
    <w:rsid w:val="00302F8F"/>
    <w:rsid w:val="00303092"/>
    <w:rsid w:val="00303262"/>
    <w:rsid w:val="00307B71"/>
    <w:rsid w:val="003125DC"/>
    <w:rsid w:val="00320953"/>
    <w:rsid w:val="00330960"/>
    <w:rsid w:val="00340B65"/>
    <w:rsid w:val="00350ACD"/>
    <w:rsid w:val="00355097"/>
    <w:rsid w:val="003674F8"/>
    <w:rsid w:val="003723CD"/>
    <w:rsid w:val="003949DE"/>
    <w:rsid w:val="00395375"/>
    <w:rsid w:val="00396151"/>
    <w:rsid w:val="003A403F"/>
    <w:rsid w:val="003A6160"/>
    <w:rsid w:val="003B14D2"/>
    <w:rsid w:val="003C61CF"/>
    <w:rsid w:val="003C7896"/>
    <w:rsid w:val="003C7A84"/>
    <w:rsid w:val="003D18A6"/>
    <w:rsid w:val="003D3E05"/>
    <w:rsid w:val="003F13F6"/>
    <w:rsid w:val="003F6A76"/>
    <w:rsid w:val="00406C3B"/>
    <w:rsid w:val="004125DD"/>
    <w:rsid w:val="004131AE"/>
    <w:rsid w:val="0041601E"/>
    <w:rsid w:val="00417964"/>
    <w:rsid w:val="00425A37"/>
    <w:rsid w:val="0043240A"/>
    <w:rsid w:val="00445663"/>
    <w:rsid w:val="00466160"/>
    <w:rsid w:val="00467231"/>
    <w:rsid w:val="00471824"/>
    <w:rsid w:val="00473CF9"/>
    <w:rsid w:val="00474CE2"/>
    <w:rsid w:val="004815E6"/>
    <w:rsid w:val="004857DB"/>
    <w:rsid w:val="0049311F"/>
    <w:rsid w:val="004A12F4"/>
    <w:rsid w:val="004A2819"/>
    <w:rsid w:val="004A4F3F"/>
    <w:rsid w:val="004B3955"/>
    <w:rsid w:val="004B7EAB"/>
    <w:rsid w:val="004D3027"/>
    <w:rsid w:val="004D3F01"/>
    <w:rsid w:val="004E0E68"/>
    <w:rsid w:val="004E59DF"/>
    <w:rsid w:val="004F1E83"/>
    <w:rsid w:val="00502965"/>
    <w:rsid w:val="0051174B"/>
    <w:rsid w:val="0051686A"/>
    <w:rsid w:val="005232C5"/>
    <w:rsid w:val="0052395B"/>
    <w:rsid w:val="00533D3D"/>
    <w:rsid w:val="00535AE2"/>
    <w:rsid w:val="00550CAB"/>
    <w:rsid w:val="0055164C"/>
    <w:rsid w:val="005548A8"/>
    <w:rsid w:val="00554D24"/>
    <w:rsid w:val="00562A4C"/>
    <w:rsid w:val="00562CC2"/>
    <w:rsid w:val="005670CC"/>
    <w:rsid w:val="005724B3"/>
    <w:rsid w:val="00576DA2"/>
    <w:rsid w:val="005913E0"/>
    <w:rsid w:val="005A0E23"/>
    <w:rsid w:val="005A55FD"/>
    <w:rsid w:val="005C2098"/>
    <w:rsid w:val="005C3555"/>
    <w:rsid w:val="005C67CC"/>
    <w:rsid w:val="005D0BB2"/>
    <w:rsid w:val="005D1DCC"/>
    <w:rsid w:val="005E57EC"/>
    <w:rsid w:val="005E7E3A"/>
    <w:rsid w:val="005F1588"/>
    <w:rsid w:val="005F3280"/>
    <w:rsid w:val="00600FEB"/>
    <w:rsid w:val="0060284A"/>
    <w:rsid w:val="00613361"/>
    <w:rsid w:val="00623A09"/>
    <w:rsid w:val="00633973"/>
    <w:rsid w:val="006362A2"/>
    <w:rsid w:val="00642062"/>
    <w:rsid w:val="00650FD2"/>
    <w:rsid w:val="00653395"/>
    <w:rsid w:val="006625AC"/>
    <w:rsid w:val="006751CD"/>
    <w:rsid w:val="00681E8F"/>
    <w:rsid w:val="00682986"/>
    <w:rsid w:val="006912DC"/>
    <w:rsid w:val="0069173B"/>
    <w:rsid w:val="006A4D5F"/>
    <w:rsid w:val="006B40EA"/>
    <w:rsid w:val="006D26D4"/>
    <w:rsid w:val="006D684E"/>
    <w:rsid w:val="006D694C"/>
    <w:rsid w:val="006E7996"/>
    <w:rsid w:val="0070062A"/>
    <w:rsid w:val="00707144"/>
    <w:rsid w:val="00715D37"/>
    <w:rsid w:val="00723890"/>
    <w:rsid w:val="007328A2"/>
    <w:rsid w:val="0075155B"/>
    <w:rsid w:val="0075269A"/>
    <w:rsid w:val="007530EB"/>
    <w:rsid w:val="00765111"/>
    <w:rsid w:val="00775539"/>
    <w:rsid w:val="00783266"/>
    <w:rsid w:val="00783482"/>
    <w:rsid w:val="00784D42"/>
    <w:rsid w:val="00785BEF"/>
    <w:rsid w:val="007944E1"/>
    <w:rsid w:val="0079514A"/>
    <w:rsid w:val="007A0DB1"/>
    <w:rsid w:val="007B6DB2"/>
    <w:rsid w:val="007C27A0"/>
    <w:rsid w:val="007D10EC"/>
    <w:rsid w:val="007D3184"/>
    <w:rsid w:val="007E1E19"/>
    <w:rsid w:val="007F28AE"/>
    <w:rsid w:val="007F50EF"/>
    <w:rsid w:val="00806A2A"/>
    <w:rsid w:val="00832625"/>
    <w:rsid w:val="00833EED"/>
    <w:rsid w:val="00850A5D"/>
    <w:rsid w:val="008517A7"/>
    <w:rsid w:val="00854F0E"/>
    <w:rsid w:val="00856E9B"/>
    <w:rsid w:val="00860BA2"/>
    <w:rsid w:val="00861F92"/>
    <w:rsid w:val="008707B5"/>
    <w:rsid w:val="00875C1C"/>
    <w:rsid w:val="00880993"/>
    <w:rsid w:val="008A3256"/>
    <w:rsid w:val="008B464D"/>
    <w:rsid w:val="008C1375"/>
    <w:rsid w:val="008C15AA"/>
    <w:rsid w:val="008D70B1"/>
    <w:rsid w:val="008E08CD"/>
    <w:rsid w:val="008E4D5E"/>
    <w:rsid w:val="008E73B5"/>
    <w:rsid w:val="008F5661"/>
    <w:rsid w:val="009060AD"/>
    <w:rsid w:val="00925A8C"/>
    <w:rsid w:val="009267A8"/>
    <w:rsid w:val="00926B1C"/>
    <w:rsid w:val="0094147D"/>
    <w:rsid w:val="00947C19"/>
    <w:rsid w:val="0096274C"/>
    <w:rsid w:val="0096448F"/>
    <w:rsid w:val="009651FD"/>
    <w:rsid w:val="00970F9D"/>
    <w:rsid w:val="00972D60"/>
    <w:rsid w:val="009751F8"/>
    <w:rsid w:val="009812EB"/>
    <w:rsid w:val="009908C5"/>
    <w:rsid w:val="00991FDF"/>
    <w:rsid w:val="00993C96"/>
    <w:rsid w:val="009A176F"/>
    <w:rsid w:val="009A5CC2"/>
    <w:rsid w:val="009A6E5C"/>
    <w:rsid w:val="009B0E2A"/>
    <w:rsid w:val="009B3102"/>
    <w:rsid w:val="009B5F83"/>
    <w:rsid w:val="009C1F9D"/>
    <w:rsid w:val="009E0C19"/>
    <w:rsid w:val="00A017F4"/>
    <w:rsid w:val="00A02E0F"/>
    <w:rsid w:val="00A138A4"/>
    <w:rsid w:val="00A138C1"/>
    <w:rsid w:val="00A15802"/>
    <w:rsid w:val="00A1625C"/>
    <w:rsid w:val="00A2237C"/>
    <w:rsid w:val="00A22BD7"/>
    <w:rsid w:val="00A23A7B"/>
    <w:rsid w:val="00A47CB1"/>
    <w:rsid w:val="00A50016"/>
    <w:rsid w:val="00A528EA"/>
    <w:rsid w:val="00A57BDB"/>
    <w:rsid w:val="00A73114"/>
    <w:rsid w:val="00A962F0"/>
    <w:rsid w:val="00A96BD1"/>
    <w:rsid w:val="00AC026A"/>
    <w:rsid w:val="00AC612F"/>
    <w:rsid w:val="00AC66B2"/>
    <w:rsid w:val="00AC7555"/>
    <w:rsid w:val="00AD0DB7"/>
    <w:rsid w:val="00AE26F5"/>
    <w:rsid w:val="00AE543D"/>
    <w:rsid w:val="00AF1778"/>
    <w:rsid w:val="00AF35D3"/>
    <w:rsid w:val="00B011F4"/>
    <w:rsid w:val="00B124F0"/>
    <w:rsid w:val="00B152AD"/>
    <w:rsid w:val="00B17C19"/>
    <w:rsid w:val="00B2615D"/>
    <w:rsid w:val="00B42563"/>
    <w:rsid w:val="00B55594"/>
    <w:rsid w:val="00B61A75"/>
    <w:rsid w:val="00B61F38"/>
    <w:rsid w:val="00B85D31"/>
    <w:rsid w:val="00B9051E"/>
    <w:rsid w:val="00B96D39"/>
    <w:rsid w:val="00B9767D"/>
    <w:rsid w:val="00BA2512"/>
    <w:rsid w:val="00BA4FB6"/>
    <w:rsid w:val="00BC0DDD"/>
    <w:rsid w:val="00BC4229"/>
    <w:rsid w:val="00BD05CE"/>
    <w:rsid w:val="00BF5AC0"/>
    <w:rsid w:val="00C016C7"/>
    <w:rsid w:val="00C06905"/>
    <w:rsid w:val="00C106D1"/>
    <w:rsid w:val="00C140EE"/>
    <w:rsid w:val="00C15EA7"/>
    <w:rsid w:val="00C20D63"/>
    <w:rsid w:val="00C21A7E"/>
    <w:rsid w:val="00C24A92"/>
    <w:rsid w:val="00C30CC1"/>
    <w:rsid w:val="00C37250"/>
    <w:rsid w:val="00C44A56"/>
    <w:rsid w:val="00C4526B"/>
    <w:rsid w:val="00C50D4B"/>
    <w:rsid w:val="00C5465D"/>
    <w:rsid w:val="00C6009D"/>
    <w:rsid w:val="00C62C3C"/>
    <w:rsid w:val="00C66225"/>
    <w:rsid w:val="00C67945"/>
    <w:rsid w:val="00C766C0"/>
    <w:rsid w:val="00C772F1"/>
    <w:rsid w:val="00C86034"/>
    <w:rsid w:val="00C9208C"/>
    <w:rsid w:val="00C93D38"/>
    <w:rsid w:val="00CB09EC"/>
    <w:rsid w:val="00CC0B80"/>
    <w:rsid w:val="00CD0AC8"/>
    <w:rsid w:val="00CD57D2"/>
    <w:rsid w:val="00CD5EA7"/>
    <w:rsid w:val="00CE5110"/>
    <w:rsid w:val="00CE5204"/>
    <w:rsid w:val="00CE7BA2"/>
    <w:rsid w:val="00CF0482"/>
    <w:rsid w:val="00CF6645"/>
    <w:rsid w:val="00D01A62"/>
    <w:rsid w:val="00D049C4"/>
    <w:rsid w:val="00D31ECB"/>
    <w:rsid w:val="00D32719"/>
    <w:rsid w:val="00D338AA"/>
    <w:rsid w:val="00D33F5A"/>
    <w:rsid w:val="00D340AD"/>
    <w:rsid w:val="00D4207B"/>
    <w:rsid w:val="00D4552D"/>
    <w:rsid w:val="00D53F57"/>
    <w:rsid w:val="00D61EDA"/>
    <w:rsid w:val="00D62127"/>
    <w:rsid w:val="00D8005B"/>
    <w:rsid w:val="00D85272"/>
    <w:rsid w:val="00D92869"/>
    <w:rsid w:val="00DA0C34"/>
    <w:rsid w:val="00DA2E56"/>
    <w:rsid w:val="00DA39EF"/>
    <w:rsid w:val="00DA6E98"/>
    <w:rsid w:val="00DB339D"/>
    <w:rsid w:val="00DB3DA8"/>
    <w:rsid w:val="00DB5C56"/>
    <w:rsid w:val="00DB72DF"/>
    <w:rsid w:val="00DC1B1C"/>
    <w:rsid w:val="00DD1DF3"/>
    <w:rsid w:val="00DD3AFE"/>
    <w:rsid w:val="00DD469F"/>
    <w:rsid w:val="00DE462A"/>
    <w:rsid w:val="00DE4713"/>
    <w:rsid w:val="00DE6AFB"/>
    <w:rsid w:val="00DF7C08"/>
    <w:rsid w:val="00E1004D"/>
    <w:rsid w:val="00E122E8"/>
    <w:rsid w:val="00E12FD6"/>
    <w:rsid w:val="00E229FA"/>
    <w:rsid w:val="00E312BB"/>
    <w:rsid w:val="00E3701B"/>
    <w:rsid w:val="00E42D55"/>
    <w:rsid w:val="00E538B0"/>
    <w:rsid w:val="00E67868"/>
    <w:rsid w:val="00E72ED7"/>
    <w:rsid w:val="00E73C35"/>
    <w:rsid w:val="00E76B33"/>
    <w:rsid w:val="00E7766D"/>
    <w:rsid w:val="00EA112C"/>
    <w:rsid w:val="00EA5082"/>
    <w:rsid w:val="00EB4FE4"/>
    <w:rsid w:val="00EC0997"/>
    <w:rsid w:val="00EC1D1C"/>
    <w:rsid w:val="00EC6712"/>
    <w:rsid w:val="00EC6F3E"/>
    <w:rsid w:val="00ED0815"/>
    <w:rsid w:val="00ED4014"/>
    <w:rsid w:val="00ED62AD"/>
    <w:rsid w:val="00EF7215"/>
    <w:rsid w:val="00F4219E"/>
    <w:rsid w:val="00F44E7E"/>
    <w:rsid w:val="00F51F79"/>
    <w:rsid w:val="00F53860"/>
    <w:rsid w:val="00F53FF1"/>
    <w:rsid w:val="00F64ABE"/>
    <w:rsid w:val="00F6705C"/>
    <w:rsid w:val="00F720E1"/>
    <w:rsid w:val="00F9686E"/>
    <w:rsid w:val="00FA26A2"/>
    <w:rsid w:val="00FA5E0C"/>
    <w:rsid w:val="00FB64CF"/>
    <w:rsid w:val="00FB7474"/>
    <w:rsid w:val="00FE1381"/>
    <w:rsid w:val="00FE22A4"/>
    <w:rsid w:val="00FE4D91"/>
    <w:rsid w:val="00FF38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locked="1" w:semiHidden="0" w:uiPriority="0" w:unhideWhenUsed="0"/>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AC8"/>
    <w:pPr>
      <w:spacing w:after="160" w:line="259" w:lineRule="auto"/>
    </w:pPr>
    <w:rPr>
      <w:lang w:eastAsia="en-US"/>
    </w:rPr>
  </w:style>
  <w:style w:type="paragraph" w:styleId="10">
    <w:name w:val="heading 1"/>
    <w:basedOn w:val="a"/>
    <w:next w:val="a"/>
    <w:link w:val="1Char"/>
    <w:uiPriority w:val="99"/>
    <w:qFormat/>
    <w:rsid w:val="0079514A"/>
    <w:pPr>
      <w:keepNext/>
      <w:keepLines/>
      <w:spacing w:before="480" w:after="0"/>
      <w:outlineLvl w:val="0"/>
    </w:pPr>
    <w:rPr>
      <w:rFonts w:ascii="Calibri Light" w:eastAsia="Times New Roman" w:hAnsi="Calibri Light"/>
      <w:b/>
      <w:bCs/>
      <w:color w:val="2E74B5"/>
      <w:sz w:val="28"/>
      <w:szCs w:val="28"/>
    </w:rPr>
  </w:style>
  <w:style w:type="paragraph" w:styleId="2">
    <w:name w:val="heading 2"/>
    <w:basedOn w:val="a"/>
    <w:next w:val="a"/>
    <w:link w:val="2Char"/>
    <w:uiPriority w:val="99"/>
    <w:qFormat/>
    <w:rsid w:val="0079514A"/>
    <w:pPr>
      <w:keepNext/>
      <w:keepLines/>
      <w:spacing w:before="200" w:after="0"/>
      <w:outlineLvl w:val="1"/>
    </w:pPr>
    <w:rPr>
      <w:rFonts w:ascii="Calibri Light" w:eastAsia="Times New Roman" w:hAnsi="Calibri Light"/>
      <w:b/>
      <w:bCs/>
      <w:color w:val="5B9BD5"/>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0"/>
    <w:uiPriority w:val="99"/>
    <w:locked/>
    <w:rsid w:val="0079514A"/>
    <w:rPr>
      <w:rFonts w:ascii="Calibri Light" w:hAnsi="Calibri Light" w:cs="Times New Roman"/>
      <w:b/>
      <w:bCs/>
      <w:color w:val="2E74B5"/>
      <w:sz w:val="28"/>
      <w:szCs w:val="28"/>
    </w:rPr>
  </w:style>
  <w:style w:type="character" w:customStyle="1" w:styleId="2Char">
    <w:name w:val="Επικεφαλίδα 2 Char"/>
    <w:basedOn w:val="a0"/>
    <w:link w:val="2"/>
    <w:uiPriority w:val="99"/>
    <w:locked/>
    <w:rsid w:val="0079514A"/>
    <w:rPr>
      <w:rFonts w:ascii="Calibri Light" w:hAnsi="Calibri Light" w:cs="Times New Roman"/>
      <w:b/>
      <w:bCs/>
      <w:color w:val="5B9BD5"/>
      <w:sz w:val="26"/>
      <w:szCs w:val="26"/>
    </w:rPr>
  </w:style>
  <w:style w:type="paragraph" w:styleId="Web">
    <w:name w:val="Normal (Web)"/>
    <w:basedOn w:val="a"/>
    <w:uiPriority w:val="99"/>
    <w:rsid w:val="00067922"/>
    <w:pPr>
      <w:spacing w:before="100" w:beforeAutospacing="1" w:after="119" w:line="240" w:lineRule="auto"/>
    </w:pPr>
    <w:rPr>
      <w:rFonts w:ascii="Times New Roman" w:eastAsia="Times New Roman" w:hAnsi="Times New Roman"/>
      <w:sz w:val="24"/>
      <w:szCs w:val="24"/>
      <w:lang w:eastAsia="el-GR"/>
    </w:rPr>
  </w:style>
  <w:style w:type="paragraph" w:styleId="a3">
    <w:name w:val="Body Text"/>
    <w:basedOn w:val="a"/>
    <w:link w:val="Char"/>
    <w:uiPriority w:val="99"/>
    <w:rsid w:val="00CF6645"/>
    <w:pPr>
      <w:spacing w:after="0" w:line="240" w:lineRule="auto"/>
      <w:jc w:val="both"/>
    </w:pPr>
    <w:rPr>
      <w:rFonts w:ascii="Times New Roman" w:eastAsia="Times New Roman" w:hAnsi="Times New Roman"/>
      <w:sz w:val="24"/>
      <w:szCs w:val="20"/>
      <w:lang w:eastAsia="el-GR"/>
    </w:rPr>
  </w:style>
  <w:style w:type="character" w:customStyle="1" w:styleId="Char">
    <w:name w:val="Σώμα κειμένου Char"/>
    <w:basedOn w:val="a0"/>
    <w:link w:val="a3"/>
    <w:uiPriority w:val="99"/>
    <w:locked/>
    <w:rsid w:val="00CF6645"/>
    <w:rPr>
      <w:rFonts w:ascii="Times New Roman" w:hAnsi="Times New Roman" w:cs="Times New Roman"/>
      <w:sz w:val="20"/>
      <w:szCs w:val="20"/>
      <w:lang w:eastAsia="el-GR"/>
    </w:rPr>
  </w:style>
  <w:style w:type="paragraph" w:styleId="a4">
    <w:name w:val="List"/>
    <w:basedOn w:val="a"/>
    <w:uiPriority w:val="99"/>
    <w:rsid w:val="00CF6645"/>
    <w:pPr>
      <w:spacing w:after="0" w:line="240" w:lineRule="auto"/>
      <w:ind w:left="283" w:hanging="283"/>
    </w:pPr>
    <w:rPr>
      <w:rFonts w:ascii="Times New Roman" w:eastAsia="Times New Roman" w:hAnsi="Times New Roman"/>
      <w:sz w:val="20"/>
      <w:szCs w:val="20"/>
      <w:lang w:eastAsia="el-GR"/>
    </w:rPr>
  </w:style>
  <w:style w:type="paragraph" w:styleId="a5">
    <w:name w:val="List Paragraph"/>
    <w:aliases w:val="Γράφημα,Bullet21,Bullet22,Bullet23,Bullet211,Bullet24,Bullet25,Bullet26,Bullet27,bl11,Bullet212,Bullet28,bl12,Bullet213,Bullet29,bl13,Bullet214,Bullet210,Bullet215,Επικεφαλίδα_Cv,List1,Liste à puces retrait droite,Bullet List,Itemize"/>
    <w:basedOn w:val="a"/>
    <w:link w:val="Char0"/>
    <w:uiPriority w:val="34"/>
    <w:qFormat/>
    <w:rsid w:val="00CF6645"/>
    <w:pPr>
      <w:spacing w:after="0" w:line="240" w:lineRule="auto"/>
      <w:ind w:left="720"/>
    </w:pPr>
    <w:rPr>
      <w:rFonts w:ascii="Times New Roman" w:eastAsia="Times New Roman" w:hAnsi="Times New Roman"/>
      <w:sz w:val="20"/>
      <w:szCs w:val="20"/>
      <w:lang w:eastAsia="el-GR"/>
    </w:rPr>
  </w:style>
  <w:style w:type="paragraph" w:customStyle="1" w:styleId="Default">
    <w:name w:val="Default"/>
    <w:uiPriority w:val="99"/>
    <w:rsid w:val="00CF6645"/>
    <w:pPr>
      <w:autoSpaceDE w:val="0"/>
      <w:autoSpaceDN w:val="0"/>
      <w:adjustRightInd w:val="0"/>
    </w:pPr>
    <w:rPr>
      <w:rFonts w:cs="Calibri"/>
      <w:color w:val="000000"/>
      <w:sz w:val="24"/>
      <w:szCs w:val="24"/>
      <w:lang w:eastAsia="en-US"/>
    </w:rPr>
  </w:style>
  <w:style w:type="paragraph" w:styleId="a6">
    <w:name w:val="Balloon Text"/>
    <w:basedOn w:val="a"/>
    <w:link w:val="Char1"/>
    <w:uiPriority w:val="99"/>
    <w:semiHidden/>
    <w:rsid w:val="00045F3E"/>
    <w:pPr>
      <w:spacing w:after="0" w:line="240" w:lineRule="auto"/>
    </w:pPr>
    <w:rPr>
      <w:sz w:val="16"/>
      <w:szCs w:val="16"/>
    </w:rPr>
  </w:style>
  <w:style w:type="character" w:customStyle="1" w:styleId="Char1">
    <w:name w:val="Κείμενο πλαισίου Char"/>
    <w:basedOn w:val="a0"/>
    <w:link w:val="a6"/>
    <w:uiPriority w:val="99"/>
    <w:semiHidden/>
    <w:locked/>
    <w:rsid w:val="00045F3E"/>
    <w:rPr>
      <w:rFonts w:ascii="Calibri" w:hAnsi="Calibri" w:cs="Times New Roman"/>
      <w:sz w:val="16"/>
      <w:szCs w:val="16"/>
    </w:rPr>
  </w:style>
  <w:style w:type="character" w:styleId="a7">
    <w:name w:val="Subtle Emphasis"/>
    <w:basedOn w:val="a0"/>
    <w:uiPriority w:val="99"/>
    <w:qFormat/>
    <w:rsid w:val="006751CD"/>
    <w:rPr>
      <w:rFonts w:cs="Times New Roman"/>
      <w:i/>
      <w:iCs/>
      <w:color w:val="808080"/>
    </w:rPr>
  </w:style>
  <w:style w:type="character" w:styleId="-">
    <w:name w:val="Hyperlink"/>
    <w:basedOn w:val="a0"/>
    <w:uiPriority w:val="99"/>
    <w:rsid w:val="00991FDF"/>
    <w:rPr>
      <w:rFonts w:cs="Times New Roman"/>
      <w:color w:val="0563C1"/>
      <w:u w:val="single"/>
    </w:rPr>
  </w:style>
  <w:style w:type="table" w:customStyle="1" w:styleId="TableGrid1">
    <w:name w:val="Table Grid1"/>
    <w:uiPriority w:val="99"/>
    <w:rsid w:val="00991F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99"/>
    <w:rsid w:val="00991F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99"/>
    <w:qFormat/>
    <w:rsid w:val="0079514A"/>
    <w:rPr>
      <w:lang w:eastAsia="en-US"/>
    </w:rPr>
  </w:style>
  <w:style w:type="paragraph" w:styleId="aa">
    <w:name w:val="Title"/>
    <w:basedOn w:val="a"/>
    <w:next w:val="a"/>
    <w:link w:val="Char2"/>
    <w:uiPriority w:val="99"/>
    <w:qFormat/>
    <w:rsid w:val="0079514A"/>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Char2">
    <w:name w:val="Τίτλος Char"/>
    <w:basedOn w:val="a0"/>
    <w:link w:val="aa"/>
    <w:uiPriority w:val="99"/>
    <w:locked/>
    <w:rsid w:val="0079514A"/>
    <w:rPr>
      <w:rFonts w:ascii="Calibri Light" w:hAnsi="Calibri Light" w:cs="Times New Roman"/>
      <w:color w:val="323E4F"/>
      <w:spacing w:val="5"/>
      <w:kern w:val="28"/>
      <w:sz w:val="52"/>
      <w:szCs w:val="52"/>
    </w:rPr>
  </w:style>
  <w:style w:type="character" w:styleId="ab">
    <w:name w:val="Emphasis"/>
    <w:basedOn w:val="a0"/>
    <w:uiPriority w:val="99"/>
    <w:qFormat/>
    <w:rsid w:val="00224052"/>
    <w:rPr>
      <w:rFonts w:cs="Times New Roman"/>
      <w:i/>
      <w:iCs/>
    </w:rPr>
  </w:style>
  <w:style w:type="paragraph" w:styleId="ac">
    <w:name w:val="header"/>
    <w:basedOn w:val="a"/>
    <w:link w:val="Char3"/>
    <w:uiPriority w:val="99"/>
    <w:unhideWhenUsed/>
    <w:rsid w:val="0026327F"/>
    <w:pPr>
      <w:tabs>
        <w:tab w:val="center" w:pos="4153"/>
        <w:tab w:val="right" w:pos="8306"/>
      </w:tabs>
      <w:spacing w:after="0" w:line="240" w:lineRule="auto"/>
    </w:pPr>
  </w:style>
  <w:style w:type="character" w:customStyle="1" w:styleId="Char3">
    <w:name w:val="Κεφαλίδα Char"/>
    <w:basedOn w:val="a0"/>
    <w:link w:val="ac"/>
    <w:uiPriority w:val="99"/>
    <w:rsid w:val="0026327F"/>
    <w:rPr>
      <w:lang w:eastAsia="en-US"/>
    </w:rPr>
  </w:style>
  <w:style w:type="paragraph" w:styleId="ad">
    <w:name w:val="footer"/>
    <w:basedOn w:val="a"/>
    <w:link w:val="Char4"/>
    <w:uiPriority w:val="99"/>
    <w:unhideWhenUsed/>
    <w:rsid w:val="0026327F"/>
    <w:pPr>
      <w:tabs>
        <w:tab w:val="center" w:pos="4153"/>
        <w:tab w:val="right" w:pos="8306"/>
      </w:tabs>
      <w:spacing w:after="0" w:line="240" w:lineRule="auto"/>
    </w:pPr>
  </w:style>
  <w:style w:type="character" w:customStyle="1" w:styleId="Char4">
    <w:name w:val="Υποσέλιδο Char"/>
    <w:basedOn w:val="a0"/>
    <w:link w:val="ad"/>
    <w:uiPriority w:val="99"/>
    <w:rsid w:val="0026327F"/>
    <w:rPr>
      <w:lang w:eastAsia="en-US"/>
    </w:rPr>
  </w:style>
  <w:style w:type="paragraph" w:customStyle="1" w:styleId="11">
    <w:name w:val="Βασικό1"/>
    <w:rsid w:val="0007219D"/>
    <w:pPr>
      <w:widowControl w:val="0"/>
    </w:pPr>
    <w:rPr>
      <w:rFonts w:ascii="Times New Roman" w:eastAsia="Times New Roman" w:hAnsi="Times New Roman"/>
      <w:sz w:val="24"/>
      <w:szCs w:val="24"/>
    </w:rPr>
  </w:style>
  <w:style w:type="numbering" w:customStyle="1" w:styleId="1">
    <w:name w:val="Στυλ1"/>
    <w:uiPriority w:val="99"/>
    <w:rsid w:val="0051686A"/>
    <w:pPr>
      <w:numPr>
        <w:numId w:val="37"/>
      </w:numPr>
    </w:pPr>
  </w:style>
  <w:style w:type="character" w:customStyle="1" w:styleId="Char0">
    <w:name w:val="Παράγραφος λίστας Char"/>
    <w:aliases w:val="Γράφημα Char,Bullet21 Char,Bullet22 Char,Bullet23 Char,Bullet211 Char,Bullet24 Char,Bullet25 Char,Bullet26 Char,Bullet27 Char,bl11 Char,Bullet212 Char,Bullet28 Char,bl12 Char,Bullet213 Char,Bullet29 Char,bl13 Char,Bullet214 Char"/>
    <w:link w:val="a5"/>
    <w:uiPriority w:val="34"/>
    <w:qFormat/>
    <w:locked/>
    <w:rsid w:val="008E4D5E"/>
    <w:rPr>
      <w:rFonts w:ascii="Times New Roman" w:eastAsia="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divs>
    <w:div w:id="14577601">
      <w:marLeft w:val="0"/>
      <w:marRight w:val="0"/>
      <w:marTop w:val="0"/>
      <w:marBottom w:val="0"/>
      <w:divBdr>
        <w:top w:val="none" w:sz="0" w:space="0" w:color="auto"/>
        <w:left w:val="none" w:sz="0" w:space="0" w:color="auto"/>
        <w:bottom w:val="none" w:sz="0" w:space="0" w:color="auto"/>
        <w:right w:val="none" w:sz="0" w:space="0" w:color="auto"/>
      </w:divBdr>
    </w:div>
    <w:div w:id="14577602">
      <w:marLeft w:val="0"/>
      <w:marRight w:val="0"/>
      <w:marTop w:val="0"/>
      <w:marBottom w:val="0"/>
      <w:divBdr>
        <w:top w:val="none" w:sz="0" w:space="0" w:color="auto"/>
        <w:left w:val="none" w:sz="0" w:space="0" w:color="auto"/>
        <w:bottom w:val="none" w:sz="0" w:space="0" w:color="auto"/>
        <w:right w:val="none" w:sz="0" w:space="0" w:color="auto"/>
      </w:divBdr>
    </w:div>
    <w:div w:id="14577603">
      <w:marLeft w:val="0"/>
      <w:marRight w:val="0"/>
      <w:marTop w:val="0"/>
      <w:marBottom w:val="0"/>
      <w:divBdr>
        <w:top w:val="none" w:sz="0" w:space="0" w:color="auto"/>
        <w:left w:val="none" w:sz="0" w:space="0" w:color="auto"/>
        <w:bottom w:val="none" w:sz="0" w:space="0" w:color="auto"/>
        <w:right w:val="none" w:sz="0" w:space="0" w:color="auto"/>
      </w:divBdr>
    </w:div>
    <w:div w:id="14577604">
      <w:marLeft w:val="0"/>
      <w:marRight w:val="0"/>
      <w:marTop w:val="0"/>
      <w:marBottom w:val="0"/>
      <w:divBdr>
        <w:top w:val="none" w:sz="0" w:space="0" w:color="auto"/>
        <w:left w:val="none" w:sz="0" w:space="0" w:color="auto"/>
        <w:bottom w:val="none" w:sz="0" w:space="0" w:color="auto"/>
        <w:right w:val="none" w:sz="0" w:space="0" w:color="auto"/>
      </w:divBdr>
    </w:div>
    <w:div w:id="47387023">
      <w:bodyDiv w:val="1"/>
      <w:marLeft w:val="0"/>
      <w:marRight w:val="0"/>
      <w:marTop w:val="0"/>
      <w:marBottom w:val="0"/>
      <w:divBdr>
        <w:top w:val="none" w:sz="0" w:space="0" w:color="auto"/>
        <w:left w:val="none" w:sz="0" w:space="0" w:color="auto"/>
        <w:bottom w:val="none" w:sz="0" w:space="0" w:color="auto"/>
        <w:right w:val="none" w:sz="0" w:space="0" w:color="auto"/>
      </w:divBdr>
    </w:div>
    <w:div w:id="104079232">
      <w:bodyDiv w:val="1"/>
      <w:marLeft w:val="0"/>
      <w:marRight w:val="0"/>
      <w:marTop w:val="0"/>
      <w:marBottom w:val="0"/>
      <w:divBdr>
        <w:top w:val="none" w:sz="0" w:space="0" w:color="auto"/>
        <w:left w:val="none" w:sz="0" w:space="0" w:color="auto"/>
        <w:bottom w:val="none" w:sz="0" w:space="0" w:color="auto"/>
        <w:right w:val="none" w:sz="0" w:space="0" w:color="auto"/>
      </w:divBdr>
    </w:div>
    <w:div w:id="55562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nonikoekav.g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inonikoekav@gmail.com" TargetMode="External"/><Relationship Id="rId4" Type="http://schemas.openxmlformats.org/officeDocument/2006/relationships/settings" Target="settings.xml"/><Relationship Id="rId9" Type="http://schemas.openxmlformats.org/officeDocument/2006/relationships/hyperlink" Target="mailto:procurement@kinonikoekav.g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ECDA8-C776-4A97-93BC-A9706BE76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1635</Words>
  <Characters>10031</Characters>
  <Application>Microsoft Office Word</Application>
  <DocSecurity>0</DocSecurity>
  <Lines>83</Lines>
  <Paragraphs>23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33</cp:revision>
  <cp:lastPrinted>2019-11-06T10:52:00Z</cp:lastPrinted>
  <dcterms:created xsi:type="dcterms:W3CDTF">2022-05-23T07:50:00Z</dcterms:created>
  <dcterms:modified xsi:type="dcterms:W3CDTF">2023-05-17T10:11:00Z</dcterms:modified>
</cp:coreProperties>
</file>