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2FF0" w:rsidRPr="000A296F" w:rsidRDefault="00352FF0" w:rsidP="000A296F">
      <w:pPr>
        <w:pStyle w:val="2"/>
        <w:pageBreakBefore/>
        <w:numPr>
          <w:ilvl w:val="0"/>
          <w:numId w:val="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426" w:right="566"/>
        <w:jc w:val="center"/>
        <w:rPr>
          <w:rFonts w:asciiTheme="minorHAnsi" w:hAnsiTheme="minorHAnsi"/>
          <w:color w:val="000000" w:themeColor="text1"/>
          <w:sz w:val="32"/>
          <w:szCs w:val="32"/>
          <w:u w:val="single"/>
        </w:rPr>
      </w:pPr>
      <w:r w:rsidRPr="00352FF0">
        <w:rPr>
          <w:rFonts w:asciiTheme="minorHAnsi" w:hAnsiTheme="minorHAnsi"/>
          <w:color w:val="000000" w:themeColor="text1"/>
          <w:sz w:val="32"/>
          <w:szCs w:val="32"/>
          <w:u w:val="single"/>
        </w:rPr>
        <w:t>Παράρτημα Α – Υπόδειγμα Οικονομικής Προσφοράς</w:t>
      </w:r>
    </w:p>
    <w:p w:rsidR="004D581F" w:rsidRPr="000A296F" w:rsidRDefault="004D581F" w:rsidP="004D581F">
      <w:pPr>
        <w:spacing w:before="120" w:after="360"/>
        <w:jc w:val="center"/>
        <w:rPr>
          <w:b/>
          <w:sz w:val="30"/>
          <w:szCs w:val="30"/>
        </w:rPr>
      </w:pPr>
      <w:r w:rsidRPr="000A296F">
        <w:rPr>
          <w:b/>
          <w:sz w:val="30"/>
          <w:szCs w:val="30"/>
        </w:rPr>
        <w:t>Προσφορά του υποψηφίου ανάδοχου ………………..…………</w:t>
      </w:r>
    </w:p>
    <w:p w:rsidR="000A296F" w:rsidRPr="006038D8" w:rsidRDefault="000A296F" w:rsidP="000B36CB">
      <w:pPr>
        <w:spacing w:line="336" w:lineRule="auto"/>
        <w:ind w:left="-567" w:right="-567"/>
        <w:jc w:val="both"/>
        <w:rPr>
          <w:rFonts w:eastAsia="Calibri" w:cstheme="minorHAnsi"/>
        </w:rPr>
      </w:pPr>
      <w:r w:rsidRPr="006038D8">
        <w:rPr>
          <w:rFonts w:eastAsia="Calibri" w:cstheme="minorHAnsi"/>
        </w:rPr>
        <w:t xml:space="preserve">Ο Ανάδοχος ……………………………………….. εκδηλώνοντας το ενδιαφέρον </w:t>
      </w:r>
      <w:r>
        <w:rPr>
          <w:rFonts w:eastAsia="Calibri" w:cstheme="minorHAnsi"/>
        </w:rPr>
        <w:t xml:space="preserve">του για την </w:t>
      </w:r>
      <w:r w:rsidRPr="006038D8">
        <w:rPr>
          <w:rFonts w:eastAsia="Calibri" w:cstheme="minorHAnsi"/>
        </w:rPr>
        <w:t xml:space="preserve">με </w:t>
      </w:r>
      <w:r w:rsidR="00D32817">
        <w:rPr>
          <w:rFonts w:eastAsia="Calibri" w:cstheme="minorHAnsi"/>
        </w:rPr>
        <w:t xml:space="preserve">απευθείας ανάθεση </w:t>
      </w:r>
      <w:r w:rsidR="00D32817">
        <w:rPr>
          <w:rFonts w:cstheme="minorHAnsi"/>
          <w:bCs/>
        </w:rPr>
        <w:t>προμήθεια, Μεταφορά και Εγκατάσταση σε λειτ</w:t>
      </w:r>
      <w:r w:rsidR="00A773F9">
        <w:rPr>
          <w:rFonts w:cstheme="minorHAnsi"/>
          <w:bCs/>
        </w:rPr>
        <w:t xml:space="preserve">ουργία εξοπλισμού για τις Δομές </w:t>
      </w:r>
      <w:r w:rsidR="000B36CB" w:rsidRPr="00A773F9">
        <w:rPr>
          <w:rFonts w:cstheme="minorHAnsi"/>
          <w:bCs/>
        </w:rPr>
        <w:t xml:space="preserve">Φιλοξενίας «Καλλίστη 1», «Καλλίστη 2», «Καλλίστη 3» και «Νεφέλη 1», «Νεφέλη 2» , «Νεφέλη 3» </w:t>
      </w:r>
      <w:r w:rsidR="00A773F9">
        <w:rPr>
          <w:rFonts w:cstheme="minorHAnsi"/>
          <w:bCs/>
        </w:rPr>
        <w:t>που λειτουργεί στην Αττική, στη Λάρισα και στη Κοζάνη</w:t>
      </w:r>
      <w:r w:rsidR="000B36CB" w:rsidRPr="00A773F9">
        <w:rPr>
          <w:rFonts w:cstheme="minorHAnsi"/>
          <w:bCs/>
        </w:rPr>
        <w:t>, με Α.Π</w:t>
      </w:r>
      <w:r w:rsidR="00A773F9">
        <w:rPr>
          <w:rFonts w:cstheme="minorHAnsi"/>
          <w:bCs/>
        </w:rPr>
        <w:t>. 1154 ΑΑ</w:t>
      </w:r>
      <w:r w:rsidR="0084472D">
        <w:rPr>
          <w:rFonts w:cstheme="minorHAnsi"/>
          <w:bCs/>
        </w:rPr>
        <w:t xml:space="preserve">, συνολικής </w:t>
      </w:r>
      <w:r w:rsidRPr="00A773F9">
        <w:rPr>
          <w:rFonts w:cstheme="minorHAnsi"/>
          <w:bCs/>
        </w:rPr>
        <w:t xml:space="preserve">προϋπολογιζόμενης δαπάνης </w:t>
      </w:r>
      <w:r w:rsidR="00A565FC" w:rsidRPr="00A773F9">
        <w:rPr>
          <w:rFonts w:cstheme="minorHAnsi"/>
          <w:bCs/>
        </w:rPr>
        <w:t>6.912</w:t>
      </w:r>
      <w:r w:rsidR="008E2C42" w:rsidRPr="00A773F9">
        <w:rPr>
          <w:rFonts w:cstheme="minorHAnsi"/>
          <w:bCs/>
        </w:rPr>
        <w:t>,00</w:t>
      </w:r>
      <w:r w:rsidR="0084472D">
        <w:rPr>
          <w:rFonts w:cstheme="minorHAnsi"/>
          <w:bCs/>
        </w:rPr>
        <w:t xml:space="preserve"> </w:t>
      </w:r>
      <w:r w:rsidR="008E2C42" w:rsidRPr="00A773F9">
        <w:rPr>
          <w:rFonts w:cstheme="minorHAnsi"/>
          <w:bCs/>
        </w:rPr>
        <w:t xml:space="preserve">€ χωρίς ΦΠΑ και </w:t>
      </w:r>
      <w:r w:rsidR="00A565FC" w:rsidRPr="00A773F9">
        <w:rPr>
          <w:rFonts w:cstheme="minorHAnsi"/>
          <w:bCs/>
        </w:rPr>
        <w:t>8.570,88</w:t>
      </w:r>
      <w:r w:rsidR="0084472D">
        <w:rPr>
          <w:rFonts w:cstheme="minorHAnsi"/>
          <w:bCs/>
        </w:rPr>
        <w:t xml:space="preserve"> </w:t>
      </w:r>
      <w:r w:rsidR="008E2C42" w:rsidRPr="00A773F9">
        <w:rPr>
          <w:rFonts w:cstheme="minorHAnsi"/>
          <w:bCs/>
        </w:rPr>
        <w:t xml:space="preserve">€ συμπεριλαμβανομένου του Φ.Π.Α., </w:t>
      </w:r>
      <w:r w:rsidRPr="00A773F9">
        <w:rPr>
          <w:rFonts w:cstheme="minorHAnsi"/>
          <w:bCs/>
        </w:rPr>
        <w:t xml:space="preserve">στο πλαίσιο </w:t>
      </w:r>
      <w:r w:rsidR="0084472D">
        <w:rPr>
          <w:rFonts w:cstheme="minorHAnsi"/>
          <w:bCs/>
        </w:rPr>
        <w:t xml:space="preserve">υλοποίησης της Δράσης με τίτλο </w:t>
      </w:r>
      <w:r w:rsidRPr="00A773F9">
        <w:rPr>
          <w:rFonts w:cstheme="minorHAnsi"/>
          <w:bCs/>
        </w:rPr>
        <w:t>«</w:t>
      </w:r>
      <w:r w:rsidR="000B36CB" w:rsidRPr="00A773F9">
        <w:rPr>
          <w:rFonts w:cstheme="minorHAnsi"/>
          <w:bCs/>
        </w:rPr>
        <w:t xml:space="preserve">Επιχορήγηση του Ν.Π.Ι.Δ. Κοινωνικό ΕΚΑΒ για τη συνέχιση της λειτουργίας των Δομών Φιλοξενίας Ασυνόδευτων Ανηλίκων Αρρένων 12 έως </w:t>
      </w:r>
      <w:r w:rsidR="0084472D">
        <w:rPr>
          <w:rFonts w:cstheme="minorHAnsi"/>
          <w:bCs/>
        </w:rPr>
        <w:t xml:space="preserve">18 ετών – Νεφέλη &amp; Καλλίστη" και </w:t>
      </w:r>
      <w:r w:rsidR="000B36CB" w:rsidRPr="00A773F9">
        <w:rPr>
          <w:rFonts w:cstheme="minorHAnsi"/>
          <w:bCs/>
        </w:rPr>
        <w:t>κωδικό ΟΠΣ</w:t>
      </w:r>
      <w:r w:rsidR="0084472D">
        <w:rPr>
          <w:rFonts w:eastAsia="Calibri" w:cstheme="minorHAnsi"/>
        </w:rPr>
        <w:t xml:space="preserve"> 5165752, η οποία </w:t>
      </w:r>
      <w:r w:rsidR="000B36CB" w:rsidRPr="000B36CB">
        <w:rPr>
          <w:rFonts w:eastAsia="Calibri" w:cstheme="minorHAnsi"/>
        </w:rPr>
        <w:t>χρηματοδοτείται από το Τομεακό Πρόγραμμα Ανάπτυξης 2021-2025 του Υπου</w:t>
      </w:r>
      <w:r w:rsidR="0084472D">
        <w:rPr>
          <w:rFonts w:eastAsia="Calibri" w:cstheme="minorHAnsi"/>
        </w:rPr>
        <w:t>ργείου Μετανάστευσης και Ασύλου</w:t>
      </w:r>
      <w:r w:rsidRPr="006038D8">
        <w:rPr>
          <w:rFonts w:eastAsia="Calibri" w:cstheme="minorHAnsi"/>
        </w:rPr>
        <w:t>,</w:t>
      </w:r>
      <w:r>
        <w:rPr>
          <w:rFonts w:eastAsia="Calibri" w:cstheme="minorHAnsi"/>
        </w:rPr>
        <w:t xml:space="preserve"> </w:t>
      </w:r>
      <w:r w:rsidRPr="006038D8">
        <w:rPr>
          <w:rFonts w:eastAsia="Calibri" w:cstheme="minorHAnsi"/>
        </w:rPr>
        <w:t>υποβάλλ</w:t>
      </w:r>
      <w:r>
        <w:rPr>
          <w:rFonts w:eastAsia="Calibri" w:cstheme="minorHAnsi"/>
        </w:rPr>
        <w:t>ει</w:t>
      </w:r>
      <w:r w:rsidRPr="006038D8">
        <w:rPr>
          <w:rFonts w:eastAsia="Calibri" w:cstheme="minorHAnsi"/>
        </w:rPr>
        <w:t xml:space="preserve"> στο Κ</w:t>
      </w:r>
      <w:r w:rsidR="00C55D59">
        <w:rPr>
          <w:rFonts w:eastAsia="Calibri" w:cstheme="minorHAnsi"/>
        </w:rPr>
        <w:t xml:space="preserve">οινωνικό Ελληνικό Κλιμάκιο Άμεσης Βοήθειας </w:t>
      </w:r>
      <w:r w:rsidRPr="006038D8">
        <w:rPr>
          <w:rFonts w:eastAsia="Calibri" w:cstheme="minorHAnsi"/>
        </w:rPr>
        <w:t xml:space="preserve">(Κοινωνικό ΕΚΑΒ) την </w:t>
      </w:r>
      <w:r>
        <w:rPr>
          <w:rFonts w:eastAsia="Calibri" w:cstheme="minorHAnsi"/>
        </w:rPr>
        <w:t xml:space="preserve">ακόλουθη οικονομική </w:t>
      </w:r>
      <w:r w:rsidRPr="006038D8">
        <w:rPr>
          <w:rFonts w:eastAsia="Calibri" w:cstheme="minorHAnsi"/>
        </w:rPr>
        <w:t>προσφορά:</w:t>
      </w:r>
      <w:r w:rsidRPr="009B7517">
        <w:rPr>
          <w:rFonts w:eastAsia="Calibri" w:cstheme="minorHAnsi"/>
        </w:rPr>
        <w:t xml:space="preserve"> </w:t>
      </w:r>
    </w:p>
    <w:tbl>
      <w:tblPr>
        <w:tblW w:w="560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7"/>
        <w:gridCol w:w="2319"/>
        <w:gridCol w:w="2001"/>
        <w:gridCol w:w="1061"/>
        <w:gridCol w:w="1259"/>
        <w:gridCol w:w="1164"/>
        <w:gridCol w:w="1164"/>
      </w:tblGrid>
      <w:tr w:rsidR="000A296F" w:rsidRPr="007E4663" w:rsidTr="000B36CB">
        <w:trPr>
          <w:trHeight w:val="979"/>
          <w:tblHeader/>
        </w:trPr>
        <w:tc>
          <w:tcPr>
            <w:tcW w:w="561" w:type="dxa"/>
            <w:shd w:val="clear" w:color="auto" w:fill="DEEAF6" w:themeFill="accent5" w:themeFillTint="33"/>
            <w:vAlign w:val="center"/>
          </w:tcPr>
          <w:p w:rsidR="000A296F" w:rsidRPr="00085D26" w:rsidRDefault="000A296F" w:rsidP="000A296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085D26">
              <w:rPr>
                <w:rFonts w:eastAsia="Times New Roman"/>
                <w:b/>
                <w:bCs/>
                <w:sz w:val="21"/>
                <w:szCs w:val="21"/>
              </w:rPr>
              <w:t>Α/Α</w:t>
            </w:r>
          </w:p>
        </w:tc>
        <w:tc>
          <w:tcPr>
            <w:tcW w:w="2258" w:type="dxa"/>
            <w:shd w:val="clear" w:color="auto" w:fill="DEEAF6" w:themeFill="accent5" w:themeFillTint="33"/>
            <w:noWrap/>
            <w:vAlign w:val="center"/>
            <w:hideMark/>
          </w:tcPr>
          <w:p w:rsidR="000A296F" w:rsidRPr="00085D26" w:rsidRDefault="000A296F" w:rsidP="000A296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085D26">
              <w:rPr>
                <w:rFonts w:eastAsia="Times New Roman"/>
                <w:b/>
                <w:bCs/>
                <w:sz w:val="21"/>
                <w:szCs w:val="21"/>
              </w:rPr>
              <w:t>ΠΕΡΙΓΡΑΦΗ ΠΡΟΪΟΝΤΟΣ</w:t>
            </w:r>
          </w:p>
        </w:tc>
        <w:tc>
          <w:tcPr>
            <w:tcW w:w="1948" w:type="dxa"/>
            <w:shd w:val="clear" w:color="auto" w:fill="DEEAF6" w:themeFill="accent5" w:themeFillTint="33"/>
            <w:noWrap/>
            <w:vAlign w:val="center"/>
            <w:hideMark/>
          </w:tcPr>
          <w:p w:rsidR="000A296F" w:rsidRPr="00085D26" w:rsidRDefault="000A296F" w:rsidP="000A296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  <w:lang w:val="en-US"/>
              </w:rPr>
            </w:pPr>
            <w:r w:rsidRPr="00085D26">
              <w:rPr>
                <w:rFonts w:eastAsia="Times New Roman"/>
                <w:b/>
                <w:bCs/>
                <w:sz w:val="21"/>
                <w:szCs w:val="21"/>
                <w:lang w:val="en-US"/>
              </w:rPr>
              <w:t>CPV</w:t>
            </w:r>
          </w:p>
        </w:tc>
        <w:tc>
          <w:tcPr>
            <w:tcW w:w="1033" w:type="dxa"/>
            <w:shd w:val="clear" w:color="auto" w:fill="DEEAF6" w:themeFill="accent5" w:themeFillTint="33"/>
            <w:vAlign w:val="center"/>
            <w:hideMark/>
          </w:tcPr>
          <w:p w:rsidR="000A296F" w:rsidRPr="00085D26" w:rsidRDefault="000A296F" w:rsidP="000A296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085D26">
              <w:rPr>
                <w:rFonts w:eastAsia="Times New Roman"/>
                <w:b/>
                <w:bCs/>
                <w:sz w:val="21"/>
                <w:szCs w:val="21"/>
              </w:rPr>
              <w:t>ΤΕΜΑΧΙΑ</w:t>
            </w:r>
          </w:p>
        </w:tc>
        <w:tc>
          <w:tcPr>
            <w:tcW w:w="1226" w:type="dxa"/>
            <w:shd w:val="clear" w:color="auto" w:fill="DEEAF6" w:themeFill="accent5" w:themeFillTint="33"/>
            <w:vAlign w:val="center"/>
            <w:hideMark/>
          </w:tcPr>
          <w:p w:rsidR="000A296F" w:rsidRPr="00085D26" w:rsidRDefault="000A296F" w:rsidP="000A296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085D26">
              <w:rPr>
                <w:rFonts w:eastAsia="Times New Roman"/>
                <w:b/>
                <w:bCs/>
                <w:sz w:val="21"/>
                <w:szCs w:val="21"/>
              </w:rPr>
              <w:t xml:space="preserve">ΤΙΜΗ ΜΟΝΑΔΑΣ ΧΩΡΙΣ ΦΠΑ </w:t>
            </w:r>
          </w:p>
        </w:tc>
        <w:tc>
          <w:tcPr>
            <w:tcW w:w="1133" w:type="dxa"/>
            <w:shd w:val="clear" w:color="auto" w:fill="DEEAF6" w:themeFill="accent5" w:themeFillTint="33"/>
            <w:vAlign w:val="center"/>
            <w:hideMark/>
          </w:tcPr>
          <w:p w:rsidR="000A296F" w:rsidRPr="00085D26" w:rsidRDefault="000A296F" w:rsidP="000A296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085D26">
              <w:rPr>
                <w:rFonts w:eastAsia="Times New Roman"/>
                <w:b/>
                <w:bCs/>
                <w:sz w:val="21"/>
                <w:szCs w:val="21"/>
              </w:rPr>
              <w:t xml:space="preserve">ΣΥΝΟΛΙΚΗ ΤΙΜΗ </w:t>
            </w:r>
          </w:p>
          <w:p w:rsidR="000A296F" w:rsidRPr="00085D26" w:rsidRDefault="000A296F" w:rsidP="000A296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085D26">
              <w:rPr>
                <w:rFonts w:eastAsia="Times New Roman"/>
                <w:b/>
                <w:bCs/>
                <w:sz w:val="21"/>
                <w:szCs w:val="21"/>
              </w:rPr>
              <w:t xml:space="preserve">ΧΩΡΙΣ ΦΠΑ </w:t>
            </w:r>
          </w:p>
        </w:tc>
        <w:tc>
          <w:tcPr>
            <w:tcW w:w="1133" w:type="dxa"/>
            <w:shd w:val="clear" w:color="auto" w:fill="DEEAF6" w:themeFill="accent5" w:themeFillTint="33"/>
            <w:vAlign w:val="center"/>
          </w:tcPr>
          <w:p w:rsidR="000A296F" w:rsidRPr="00085D26" w:rsidRDefault="000A296F" w:rsidP="000A296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085D26">
              <w:rPr>
                <w:rFonts w:eastAsia="Times New Roman"/>
                <w:b/>
                <w:bCs/>
                <w:sz w:val="21"/>
                <w:szCs w:val="21"/>
              </w:rPr>
              <w:t xml:space="preserve">ΣΥΝΟΛΙΚΗ ΤΙΜΗ </w:t>
            </w:r>
          </w:p>
          <w:p w:rsidR="000A296F" w:rsidRPr="00085D26" w:rsidRDefault="000A296F" w:rsidP="000A296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085D26">
              <w:rPr>
                <w:rFonts w:eastAsia="Times New Roman"/>
                <w:b/>
                <w:bCs/>
                <w:sz w:val="21"/>
                <w:szCs w:val="21"/>
              </w:rPr>
              <w:t xml:space="preserve">ΜΕ </w:t>
            </w:r>
          </w:p>
          <w:p w:rsidR="000A296F" w:rsidRPr="00085D26" w:rsidRDefault="000A296F" w:rsidP="000A296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085D26">
              <w:rPr>
                <w:rFonts w:eastAsia="Times New Roman"/>
                <w:b/>
                <w:bCs/>
                <w:sz w:val="21"/>
                <w:szCs w:val="21"/>
              </w:rPr>
              <w:t>ΦΠΑ 24%</w:t>
            </w:r>
          </w:p>
        </w:tc>
      </w:tr>
      <w:tr w:rsidR="000B36CB" w:rsidRPr="007E4663" w:rsidTr="000B36CB">
        <w:trPr>
          <w:trHeight w:val="454"/>
        </w:trPr>
        <w:tc>
          <w:tcPr>
            <w:tcW w:w="561" w:type="dxa"/>
            <w:vAlign w:val="center"/>
          </w:tcPr>
          <w:p w:rsidR="000B36CB" w:rsidRPr="007E4663" w:rsidRDefault="000B36CB" w:rsidP="000B36CB">
            <w:pPr>
              <w:spacing w:after="0" w:line="240" w:lineRule="auto"/>
              <w:jc w:val="center"/>
              <w:rPr>
                <w:rFonts w:eastAsia="Times New Roman" w:cstheme="minorHAnsi"/>
                <w:szCs w:val="24"/>
              </w:rPr>
            </w:pPr>
            <w:r>
              <w:rPr>
                <w:rFonts w:eastAsia="Times New Roman" w:cstheme="minorHAnsi"/>
                <w:szCs w:val="24"/>
              </w:rPr>
              <w:t>1</w:t>
            </w:r>
          </w:p>
        </w:tc>
        <w:tc>
          <w:tcPr>
            <w:tcW w:w="2258" w:type="dxa"/>
            <w:shd w:val="clear" w:color="auto" w:fill="auto"/>
            <w:noWrap/>
            <w:vAlign w:val="center"/>
          </w:tcPr>
          <w:p w:rsidR="000B36CB" w:rsidRPr="007E4663" w:rsidRDefault="000B36CB" w:rsidP="000B36CB">
            <w:pPr>
              <w:spacing w:after="0" w:line="240" w:lineRule="auto"/>
              <w:rPr>
                <w:rFonts w:eastAsia="Times New Roman" w:cstheme="minorHAnsi"/>
                <w:szCs w:val="24"/>
                <w:lang w:val="en-US"/>
              </w:rPr>
            </w:pPr>
            <w:r w:rsidRPr="00876632">
              <w:t>Ιματιοθήκη</w:t>
            </w:r>
          </w:p>
        </w:tc>
        <w:tc>
          <w:tcPr>
            <w:tcW w:w="1948" w:type="dxa"/>
            <w:shd w:val="clear" w:color="auto" w:fill="auto"/>
            <w:noWrap/>
            <w:vAlign w:val="center"/>
          </w:tcPr>
          <w:p w:rsidR="000B36CB" w:rsidRPr="007E4663" w:rsidRDefault="000B36CB" w:rsidP="000B36CB">
            <w:pPr>
              <w:spacing w:after="0" w:line="240" w:lineRule="auto"/>
              <w:jc w:val="center"/>
            </w:pPr>
            <w:r w:rsidRPr="00876632">
              <w:t>39173000-5</w:t>
            </w:r>
          </w:p>
        </w:tc>
        <w:tc>
          <w:tcPr>
            <w:tcW w:w="1033" w:type="dxa"/>
            <w:shd w:val="clear" w:color="auto" w:fill="auto"/>
            <w:vAlign w:val="center"/>
          </w:tcPr>
          <w:p w:rsidR="000B36CB" w:rsidRPr="007E4663" w:rsidRDefault="000B36CB" w:rsidP="000B36CB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cstheme="minorHAnsi"/>
              </w:rPr>
              <w:t>36</w:t>
            </w:r>
          </w:p>
        </w:tc>
        <w:tc>
          <w:tcPr>
            <w:tcW w:w="1226" w:type="dxa"/>
            <w:shd w:val="clear" w:color="auto" w:fill="auto"/>
            <w:noWrap/>
            <w:vAlign w:val="center"/>
          </w:tcPr>
          <w:p w:rsidR="000B36CB" w:rsidRDefault="000B36CB" w:rsidP="000B36CB">
            <w:pPr>
              <w:spacing w:after="0" w:line="240" w:lineRule="auto"/>
              <w:jc w:val="right"/>
            </w:pPr>
            <w:r w:rsidRPr="00444B8F">
              <w:rPr>
                <w:rFonts w:eastAsia="Times New Roman"/>
                <w:bCs/>
                <w:sz w:val="21"/>
                <w:szCs w:val="21"/>
                <w:lang w:val="en-US"/>
              </w:rPr>
              <w:t>€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 w:rsidR="000B36CB" w:rsidRDefault="000B36CB" w:rsidP="000B36CB">
            <w:pPr>
              <w:spacing w:after="0" w:line="240" w:lineRule="auto"/>
              <w:jc w:val="right"/>
            </w:pPr>
            <w:r w:rsidRPr="00444B8F">
              <w:rPr>
                <w:rFonts w:eastAsia="Times New Roman"/>
                <w:bCs/>
                <w:sz w:val="21"/>
                <w:szCs w:val="21"/>
                <w:lang w:val="en-US"/>
              </w:rPr>
              <w:t>€</w:t>
            </w:r>
          </w:p>
        </w:tc>
        <w:tc>
          <w:tcPr>
            <w:tcW w:w="1133" w:type="dxa"/>
            <w:vAlign w:val="center"/>
          </w:tcPr>
          <w:p w:rsidR="000B36CB" w:rsidRDefault="000B36CB" w:rsidP="000B36CB">
            <w:pPr>
              <w:spacing w:after="0" w:line="240" w:lineRule="auto"/>
              <w:jc w:val="right"/>
            </w:pPr>
            <w:r w:rsidRPr="00444B8F">
              <w:rPr>
                <w:rFonts w:eastAsia="Times New Roman"/>
                <w:bCs/>
                <w:sz w:val="21"/>
                <w:szCs w:val="21"/>
                <w:lang w:val="en-US"/>
              </w:rPr>
              <w:t>€</w:t>
            </w:r>
          </w:p>
        </w:tc>
      </w:tr>
      <w:tr w:rsidR="000A296F" w:rsidRPr="00D6302E" w:rsidTr="000B36CB">
        <w:trPr>
          <w:trHeight w:val="281"/>
        </w:trPr>
        <w:tc>
          <w:tcPr>
            <w:tcW w:w="7026" w:type="dxa"/>
            <w:gridSpan w:val="5"/>
            <w:shd w:val="clear" w:color="auto" w:fill="DEEAF6" w:themeFill="accent5" w:themeFillTint="33"/>
            <w:vAlign w:val="center"/>
          </w:tcPr>
          <w:p w:rsidR="000A296F" w:rsidRPr="00352FF0" w:rsidRDefault="000A296F" w:rsidP="000A296F">
            <w:pPr>
              <w:spacing w:after="0" w:line="240" w:lineRule="auto"/>
              <w:jc w:val="right"/>
              <w:rPr>
                <w:rFonts w:eastAsia="Times New Roman"/>
                <w:b/>
                <w:bCs/>
              </w:rPr>
            </w:pPr>
            <w:r w:rsidRPr="007E4663">
              <w:rPr>
                <w:rFonts w:eastAsia="Times New Roman"/>
                <w:b/>
                <w:bCs/>
              </w:rPr>
              <w:t>ΓΕΝΙΚΟ ΣΥΝΟΛΟ</w:t>
            </w:r>
          </w:p>
        </w:tc>
        <w:tc>
          <w:tcPr>
            <w:tcW w:w="1133" w:type="dxa"/>
            <w:shd w:val="clear" w:color="auto" w:fill="DEEAF6" w:themeFill="accent5" w:themeFillTint="33"/>
            <w:noWrap/>
            <w:vAlign w:val="center"/>
          </w:tcPr>
          <w:p w:rsidR="000A296F" w:rsidRPr="00352FF0" w:rsidRDefault="000A296F" w:rsidP="000A296F">
            <w:pPr>
              <w:spacing w:after="0" w:line="240" w:lineRule="auto"/>
              <w:rPr>
                <w:rFonts w:eastAsia="Times New Roman"/>
                <w:b/>
                <w:bCs/>
              </w:rPr>
            </w:pPr>
          </w:p>
        </w:tc>
        <w:tc>
          <w:tcPr>
            <w:tcW w:w="1133" w:type="dxa"/>
            <w:shd w:val="clear" w:color="auto" w:fill="DEEAF6" w:themeFill="accent5" w:themeFillTint="33"/>
            <w:vAlign w:val="center"/>
          </w:tcPr>
          <w:p w:rsidR="000A296F" w:rsidRPr="00D6302E" w:rsidRDefault="000A296F" w:rsidP="000A296F">
            <w:pPr>
              <w:spacing w:after="0" w:line="240" w:lineRule="auto"/>
              <w:rPr>
                <w:rFonts w:eastAsia="Times New Roman"/>
              </w:rPr>
            </w:pPr>
          </w:p>
        </w:tc>
      </w:tr>
    </w:tbl>
    <w:p w:rsidR="000A296F" w:rsidRDefault="000A296F" w:rsidP="000B74FD">
      <w:pPr>
        <w:spacing w:before="120" w:after="120" w:line="360" w:lineRule="auto"/>
        <w:ind w:left="-567" w:right="-624"/>
        <w:jc w:val="both"/>
      </w:pPr>
    </w:p>
    <w:p w:rsidR="00085D26" w:rsidRDefault="00085D26" w:rsidP="00085D26">
      <w:pPr>
        <w:spacing w:line="336" w:lineRule="auto"/>
        <w:ind w:left="-426" w:right="-624"/>
      </w:pPr>
      <w:r>
        <w:t xml:space="preserve">Η παρούσα προσφορά ισχύει για </w:t>
      </w:r>
      <w:r w:rsidRPr="00085D26">
        <w:t>6</w:t>
      </w:r>
      <w:r>
        <w:t xml:space="preserve">0 ημέρες. </w:t>
      </w:r>
    </w:p>
    <w:p w:rsidR="00085D26" w:rsidRPr="00DD5543" w:rsidRDefault="00085D26" w:rsidP="00085D26">
      <w:pPr>
        <w:spacing w:line="336" w:lineRule="auto"/>
        <w:ind w:left="-426" w:right="-624"/>
      </w:pPr>
      <w:r>
        <w:t xml:space="preserve">Έλαβα γνώση των ειδικών όρων της πρόσκλησης για την ανάθεση της ως άνω προμήθειας και τους αποδέχομαι ανεπιφύλακτα. </w:t>
      </w:r>
    </w:p>
    <w:p w:rsidR="00085D26" w:rsidRPr="00682986" w:rsidRDefault="00085D26" w:rsidP="000B36CB">
      <w:pPr>
        <w:spacing w:after="0" w:line="276" w:lineRule="auto"/>
        <w:ind w:left="-426"/>
        <w:jc w:val="center"/>
      </w:pPr>
      <w:r w:rsidRPr="0026327F">
        <w:t>Ημερομηνία ……………………………..</w:t>
      </w:r>
    </w:p>
    <w:p w:rsidR="00085D26" w:rsidRDefault="00085D26" w:rsidP="000B36CB">
      <w:pPr>
        <w:spacing w:after="0" w:line="276" w:lineRule="auto"/>
        <w:ind w:left="-426"/>
        <w:jc w:val="center"/>
        <w:rPr>
          <w:i/>
        </w:rPr>
      </w:pPr>
      <w:r w:rsidRPr="00682986">
        <w:rPr>
          <w:i/>
        </w:rPr>
        <w:t>(Ονοματεπώνυμο)</w:t>
      </w:r>
    </w:p>
    <w:p w:rsidR="00085D26" w:rsidRPr="00DD5543" w:rsidRDefault="00085D26" w:rsidP="000B36CB">
      <w:pPr>
        <w:spacing w:after="0" w:line="276" w:lineRule="auto"/>
        <w:ind w:left="-426"/>
        <w:jc w:val="center"/>
        <w:rPr>
          <w:i/>
          <w:sz w:val="12"/>
          <w:szCs w:val="12"/>
        </w:rPr>
      </w:pPr>
    </w:p>
    <w:p w:rsidR="00085D26" w:rsidRPr="00682986" w:rsidRDefault="00085D26" w:rsidP="000B36CB">
      <w:pPr>
        <w:spacing w:after="0" w:line="276" w:lineRule="auto"/>
        <w:ind w:left="-426"/>
        <w:jc w:val="center"/>
      </w:pPr>
      <w:r w:rsidRPr="00682986">
        <w:t>Νόμιμος εκπρόσωπος της Εταιρία</w:t>
      </w:r>
      <w:r>
        <w:t>ς</w:t>
      </w:r>
      <w:r w:rsidRPr="00682986">
        <w:t>/Επιχείρηση</w:t>
      </w:r>
      <w:r>
        <w:t>ς</w:t>
      </w:r>
      <w:r w:rsidRPr="00682986">
        <w:t xml:space="preserve"> </w:t>
      </w:r>
      <w:r w:rsidRPr="0026327F">
        <w:t>……………………………..</w:t>
      </w:r>
    </w:p>
    <w:p w:rsidR="00085D26" w:rsidRPr="00DD5543" w:rsidRDefault="00085D26" w:rsidP="000B36CB">
      <w:pPr>
        <w:spacing w:after="0" w:line="276" w:lineRule="auto"/>
        <w:ind w:left="-426"/>
        <w:jc w:val="center"/>
        <w:rPr>
          <w:i/>
        </w:rPr>
      </w:pPr>
      <w:r w:rsidRPr="00682986">
        <w:br/>
      </w:r>
      <w:r w:rsidRPr="00682986">
        <w:rPr>
          <w:i/>
        </w:rPr>
        <w:t>(Υπογραφή και Σφραγίδα)</w:t>
      </w:r>
    </w:p>
    <w:p w:rsidR="00352FF0" w:rsidRPr="00085D26" w:rsidRDefault="00352FF0" w:rsidP="000B36CB">
      <w:pPr>
        <w:jc w:val="center"/>
        <w:rPr>
          <w:lang w:val="en-US"/>
        </w:rPr>
      </w:pPr>
    </w:p>
    <w:sectPr w:rsidR="00352FF0" w:rsidRPr="00085D26" w:rsidSect="00C55D59">
      <w:headerReference w:type="default" r:id="rId7"/>
      <w:pgSz w:w="11906" w:h="16838"/>
      <w:pgMar w:top="909" w:right="1800" w:bottom="709" w:left="1800" w:header="426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5D59" w:rsidRDefault="00C55D59" w:rsidP="000B74FD">
      <w:pPr>
        <w:spacing w:after="0" w:line="240" w:lineRule="auto"/>
      </w:pPr>
      <w:r>
        <w:separator/>
      </w:r>
    </w:p>
  </w:endnote>
  <w:endnote w:type="continuationSeparator" w:id="0">
    <w:p w:rsidR="00C55D59" w:rsidRDefault="00C55D59" w:rsidP="000B74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5D59" w:rsidRDefault="00C55D59" w:rsidP="000B74FD">
      <w:pPr>
        <w:spacing w:after="0" w:line="240" w:lineRule="auto"/>
      </w:pPr>
      <w:r>
        <w:separator/>
      </w:r>
    </w:p>
  </w:footnote>
  <w:footnote w:type="continuationSeparator" w:id="0">
    <w:p w:rsidR="00C55D59" w:rsidRDefault="00C55D59" w:rsidP="000B74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5D59" w:rsidRPr="00704A6F" w:rsidRDefault="00C55D59" w:rsidP="00704A6F">
    <w:pPr>
      <w:pStyle w:val="a4"/>
      <w:jc w:val="center"/>
    </w:pPr>
    <w:r>
      <w:t xml:space="preserve">               </w:t>
    </w:r>
    <w:r>
      <w:tab/>
    </w:r>
    <w:r>
      <w:rPr>
        <w:noProof/>
        <w:lang w:eastAsia="el-GR"/>
      </w:rPr>
      <w:drawing>
        <wp:inline distT="0" distB="0" distL="0" distR="0">
          <wp:extent cx="2400300" cy="724620"/>
          <wp:effectExtent l="0" t="0" r="0" b="0"/>
          <wp:docPr id="85" name="6 - Εικόνα" descr="ΛΟΓΟΤΥΠΟ-ΚΟΙΝΩΝΙΚΟ ΕΚΑΒ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ΛΟΓΟΤΥΠΟ-ΚΟΙΝΩΝΙΚΟ ΕΚΑΒ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96951" cy="7236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</w:t>
    </w:r>
    <w:r w:rsidRPr="00DF163A">
      <w:rPr>
        <w:noProof/>
        <w:lang w:eastAsia="el-GR"/>
      </w:rPr>
      <w:drawing>
        <wp:inline distT="0" distB="0" distL="0" distR="0">
          <wp:extent cx="1343024" cy="552450"/>
          <wp:effectExtent l="19050" t="0" r="0" b="0"/>
          <wp:docPr id="8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47612" cy="55433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87076C"/>
    <w:multiLevelType w:val="multilevel"/>
    <w:tmpl w:val="1A50F944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6389" w:hanging="576"/>
      </w:pPr>
      <w:rPr>
        <w:color w:val="000000" w:themeColor="text1"/>
      </w:rPr>
    </w:lvl>
    <w:lvl w:ilvl="2">
      <w:start w:val="1"/>
      <w:numFmt w:val="decimal"/>
      <w:pStyle w:val="3"/>
      <w:lvlText w:val="%1.%2.%3"/>
      <w:lvlJc w:val="left"/>
      <w:pPr>
        <w:ind w:left="2989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asciiTheme="minorHAnsi" w:hAnsiTheme="minorHAnsi" w:hint="default"/>
        <w:color w:val="auto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1">
    <w:nsid w:val="45917EF0"/>
    <w:multiLevelType w:val="hybridMultilevel"/>
    <w:tmpl w:val="224660AE"/>
    <w:lvl w:ilvl="0" w:tplc="04080001">
      <w:start w:val="1"/>
      <w:numFmt w:val="bullet"/>
      <w:lvlText w:val=""/>
      <w:lvlJc w:val="left"/>
      <w:pPr>
        <w:ind w:left="153" w:hanging="360"/>
      </w:pPr>
      <w:rPr>
        <w:rFonts w:ascii="Symbol" w:hAnsi="Symbol" w:cs="Symbol" w:hint="default"/>
      </w:rPr>
    </w:lvl>
    <w:lvl w:ilvl="1" w:tplc="0408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cs="Wingdings" w:hint="default"/>
      </w:rPr>
    </w:lvl>
    <w:lvl w:ilvl="3" w:tplc="0408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cs="Symbol" w:hint="default"/>
      </w:rPr>
    </w:lvl>
    <w:lvl w:ilvl="4" w:tplc="0408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cs="Wingdings" w:hint="default"/>
      </w:rPr>
    </w:lvl>
    <w:lvl w:ilvl="6" w:tplc="0408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cs="Symbol" w:hint="default"/>
      </w:rPr>
    </w:lvl>
    <w:lvl w:ilvl="7" w:tplc="0408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cs="Wingdings" w:hint="default"/>
      </w:rPr>
    </w:lvl>
  </w:abstractNum>
  <w:abstractNum w:abstractNumId="2">
    <w:nsid w:val="716A36FB"/>
    <w:multiLevelType w:val="hybridMultilevel"/>
    <w:tmpl w:val="E11C87D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/>
  <w:rsids>
    <w:rsidRoot w:val="00352FF0"/>
    <w:rsid w:val="00085D26"/>
    <w:rsid w:val="00097ABD"/>
    <w:rsid w:val="000A296F"/>
    <w:rsid w:val="000B36CB"/>
    <w:rsid w:val="000B74FD"/>
    <w:rsid w:val="00111294"/>
    <w:rsid w:val="00305642"/>
    <w:rsid w:val="00352FF0"/>
    <w:rsid w:val="003F5024"/>
    <w:rsid w:val="004276E2"/>
    <w:rsid w:val="004D581F"/>
    <w:rsid w:val="005B041A"/>
    <w:rsid w:val="00601BA0"/>
    <w:rsid w:val="00626B64"/>
    <w:rsid w:val="0067230C"/>
    <w:rsid w:val="00683B02"/>
    <w:rsid w:val="006C6F42"/>
    <w:rsid w:val="006D4242"/>
    <w:rsid w:val="006D42DE"/>
    <w:rsid w:val="00704A6F"/>
    <w:rsid w:val="007B529E"/>
    <w:rsid w:val="007E4663"/>
    <w:rsid w:val="0084472D"/>
    <w:rsid w:val="008E2C42"/>
    <w:rsid w:val="00944809"/>
    <w:rsid w:val="0096083C"/>
    <w:rsid w:val="009B1A7C"/>
    <w:rsid w:val="009F28A4"/>
    <w:rsid w:val="00A565FC"/>
    <w:rsid w:val="00A773F9"/>
    <w:rsid w:val="00AF3B7A"/>
    <w:rsid w:val="00B511A5"/>
    <w:rsid w:val="00BA13EA"/>
    <w:rsid w:val="00C023B3"/>
    <w:rsid w:val="00C55D59"/>
    <w:rsid w:val="00CB7581"/>
    <w:rsid w:val="00D32817"/>
    <w:rsid w:val="00D706CA"/>
    <w:rsid w:val="00DD3E9B"/>
    <w:rsid w:val="00E432C2"/>
    <w:rsid w:val="00E92AA9"/>
    <w:rsid w:val="00EA5951"/>
    <w:rsid w:val="00EB48FD"/>
    <w:rsid w:val="00ED3511"/>
    <w:rsid w:val="00F14769"/>
    <w:rsid w:val="00F84E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FF0"/>
  </w:style>
  <w:style w:type="paragraph" w:styleId="1">
    <w:name w:val="heading 1"/>
    <w:basedOn w:val="a"/>
    <w:next w:val="a"/>
    <w:link w:val="1Char"/>
    <w:qFormat/>
    <w:rsid w:val="00352FF0"/>
    <w:pPr>
      <w:keepNext/>
      <w:pageBreakBefore/>
      <w:numPr>
        <w:numId w:val="2"/>
      </w:numPr>
      <w:pBdr>
        <w:top w:val="none" w:sz="0" w:space="0" w:color="000000"/>
        <w:left w:val="none" w:sz="0" w:space="0" w:color="000000"/>
        <w:bottom w:val="single" w:sz="18" w:space="1" w:color="000080"/>
        <w:right w:val="none" w:sz="0" w:space="0" w:color="000000"/>
      </w:pBdr>
      <w:tabs>
        <w:tab w:val="left" w:pos="567"/>
        <w:tab w:val="left" w:pos="1134"/>
        <w:tab w:val="left" w:pos="1701"/>
      </w:tabs>
      <w:suppressAutoHyphens/>
      <w:spacing w:before="320" w:line="276" w:lineRule="auto"/>
      <w:jc w:val="both"/>
      <w:outlineLvl w:val="0"/>
    </w:pPr>
    <w:rPr>
      <w:rFonts w:ascii="Calibri" w:eastAsia="Times New Roman" w:hAnsi="Calibri" w:cs="Arial"/>
      <w:b/>
      <w:bCs/>
      <w:color w:val="333399"/>
      <w:sz w:val="28"/>
      <w:szCs w:val="32"/>
      <w:lang w:val="en-US" w:eastAsia="zh-CN"/>
    </w:rPr>
  </w:style>
  <w:style w:type="paragraph" w:styleId="2">
    <w:name w:val="heading 2"/>
    <w:basedOn w:val="1"/>
    <w:next w:val="a"/>
    <w:link w:val="2Char"/>
    <w:qFormat/>
    <w:rsid w:val="00352FF0"/>
    <w:pPr>
      <w:pageBreakBefore w:val="0"/>
      <w:numPr>
        <w:ilvl w:val="1"/>
      </w:numPr>
      <w:pBdr>
        <w:bottom w:val="single" w:sz="12" w:space="1" w:color="000080"/>
      </w:pBdr>
      <w:spacing w:before="240" w:after="0"/>
      <w:outlineLvl w:val="1"/>
    </w:pPr>
    <w:rPr>
      <w:bCs w:val="0"/>
      <w:color w:val="002060"/>
      <w:sz w:val="24"/>
      <w:szCs w:val="22"/>
      <w:lang w:val="el-GR"/>
    </w:rPr>
  </w:style>
  <w:style w:type="paragraph" w:styleId="3">
    <w:name w:val="heading 3"/>
    <w:basedOn w:val="a"/>
    <w:next w:val="a"/>
    <w:link w:val="3Char"/>
    <w:qFormat/>
    <w:rsid w:val="00352FF0"/>
    <w:pPr>
      <w:keepNext/>
      <w:numPr>
        <w:ilvl w:val="2"/>
        <w:numId w:val="2"/>
      </w:numPr>
      <w:tabs>
        <w:tab w:val="left" w:pos="567"/>
        <w:tab w:val="left" w:pos="1134"/>
        <w:tab w:val="left" w:pos="1701"/>
      </w:tabs>
      <w:suppressAutoHyphens/>
      <w:spacing w:before="120" w:after="0" w:line="276" w:lineRule="auto"/>
      <w:ind w:left="862"/>
      <w:jc w:val="both"/>
      <w:outlineLvl w:val="2"/>
    </w:pPr>
    <w:rPr>
      <w:rFonts w:ascii="Calibri" w:eastAsia="Times New Roman" w:hAnsi="Calibri" w:cs="Times New Roman"/>
      <w:b/>
      <w:bCs/>
      <w:szCs w:val="26"/>
      <w:lang w:eastAsia="zh-CN"/>
    </w:rPr>
  </w:style>
  <w:style w:type="paragraph" w:styleId="4">
    <w:name w:val="heading 4"/>
    <w:basedOn w:val="a"/>
    <w:next w:val="a"/>
    <w:link w:val="4Char"/>
    <w:uiPriority w:val="99"/>
    <w:qFormat/>
    <w:rsid w:val="00352FF0"/>
    <w:pPr>
      <w:numPr>
        <w:ilvl w:val="3"/>
        <w:numId w:val="2"/>
      </w:numPr>
      <w:tabs>
        <w:tab w:val="left" w:pos="567"/>
        <w:tab w:val="left" w:pos="1134"/>
        <w:tab w:val="left" w:pos="1701"/>
      </w:tabs>
      <w:spacing w:before="120" w:after="0" w:line="276" w:lineRule="auto"/>
      <w:jc w:val="both"/>
      <w:outlineLvl w:val="3"/>
    </w:pPr>
    <w:rPr>
      <w:rFonts w:ascii="Calibri" w:eastAsia="Times New Roman" w:hAnsi="Calibri" w:cs="Times New Roman"/>
      <w:bCs/>
      <w:szCs w:val="28"/>
      <w:lang w:eastAsia="zh-CN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352FF0"/>
    <w:pPr>
      <w:numPr>
        <w:ilvl w:val="5"/>
        <w:numId w:val="2"/>
      </w:numPr>
      <w:tabs>
        <w:tab w:val="left" w:pos="567"/>
        <w:tab w:val="left" w:pos="1134"/>
        <w:tab w:val="left" w:pos="1701"/>
      </w:tabs>
      <w:suppressAutoHyphens/>
      <w:spacing w:before="240" w:after="60" w:line="276" w:lineRule="auto"/>
      <w:jc w:val="both"/>
      <w:outlineLvl w:val="5"/>
    </w:pPr>
    <w:rPr>
      <w:rFonts w:ascii="Calibri" w:eastAsia="Times New Roman" w:hAnsi="Calibri" w:cs="Times New Roman"/>
      <w:b/>
      <w:bCs/>
      <w:lang w:eastAsia="zh-CN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352FF0"/>
    <w:pPr>
      <w:numPr>
        <w:ilvl w:val="6"/>
        <w:numId w:val="2"/>
      </w:numPr>
      <w:tabs>
        <w:tab w:val="left" w:pos="567"/>
        <w:tab w:val="left" w:pos="1134"/>
        <w:tab w:val="left" w:pos="1701"/>
      </w:tabs>
      <w:suppressAutoHyphens/>
      <w:spacing w:before="240" w:after="60" w:line="276" w:lineRule="auto"/>
      <w:jc w:val="both"/>
      <w:outlineLvl w:val="6"/>
    </w:pPr>
    <w:rPr>
      <w:rFonts w:ascii="Calibri" w:eastAsia="Times New Roman" w:hAnsi="Calibri" w:cs="Times New Roman"/>
      <w:szCs w:val="24"/>
      <w:lang w:eastAsia="zh-CN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352FF0"/>
    <w:pPr>
      <w:numPr>
        <w:ilvl w:val="7"/>
        <w:numId w:val="2"/>
      </w:numPr>
      <w:tabs>
        <w:tab w:val="left" w:pos="567"/>
        <w:tab w:val="left" w:pos="1134"/>
        <w:tab w:val="left" w:pos="1701"/>
      </w:tabs>
      <w:suppressAutoHyphens/>
      <w:spacing w:before="240" w:after="60" w:line="276" w:lineRule="auto"/>
      <w:jc w:val="both"/>
      <w:outlineLvl w:val="7"/>
    </w:pPr>
    <w:rPr>
      <w:rFonts w:ascii="Calibri" w:eastAsia="Times New Roman" w:hAnsi="Calibri" w:cs="Times New Roman"/>
      <w:i/>
      <w:iCs/>
      <w:szCs w:val="24"/>
      <w:lang w:eastAsia="zh-CN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352FF0"/>
    <w:pPr>
      <w:numPr>
        <w:ilvl w:val="8"/>
        <w:numId w:val="2"/>
      </w:numPr>
      <w:tabs>
        <w:tab w:val="left" w:pos="567"/>
        <w:tab w:val="left" w:pos="1134"/>
        <w:tab w:val="left" w:pos="1701"/>
      </w:tabs>
      <w:suppressAutoHyphens/>
      <w:spacing w:before="240" w:after="60" w:line="276" w:lineRule="auto"/>
      <w:jc w:val="both"/>
      <w:outlineLvl w:val="8"/>
    </w:pPr>
    <w:rPr>
      <w:rFonts w:ascii="Calibri Light" w:eastAsia="Times New Roman" w:hAnsi="Calibri Light" w:cs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52F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352FF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352FF0"/>
  </w:style>
  <w:style w:type="paragraph" w:styleId="a5">
    <w:name w:val="List Paragraph"/>
    <w:aliases w:val="Γράφημα,Bullet21,Bullet22,Bullet23,Bullet211,Bullet24,Bullet25,Bullet26,Bullet27,bl11,Bullet212,Bullet28,bl12,Bullet213,Bullet29,bl13,Bullet214,Bullet210,Bullet215,Επικεφαλίδα_Cv,List1,Liste à puces retrait droite,Bullet List,Itemize"/>
    <w:basedOn w:val="a"/>
    <w:link w:val="Char0"/>
    <w:uiPriority w:val="34"/>
    <w:qFormat/>
    <w:rsid w:val="00352FF0"/>
    <w:pPr>
      <w:ind w:left="720"/>
      <w:contextualSpacing/>
    </w:pPr>
  </w:style>
  <w:style w:type="character" w:customStyle="1" w:styleId="1Char">
    <w:name w:val="Επικεφαλίδα 1 Char"/>
    <w:basedOn w:val="a0"/>
    <w:link w:val="1"/>
    <w:rsid w:val="00352FF0"/>
    <w:rPr>
      <w:rFonts w:ascii="Calibri" w:eastAsia="Times New Roman" w:hAnsi="Calibri" w:cs="Arial"/>
      <w:b/>
      <w:bCs/>
      <w:color w:val="333399"/>
      <w:sz w:val="28"/>
      <w:szCs w:val="32"/>
      <w:lang w:val="en-US" w:eastAsia="zh-CN"/>
    </w:rPr>
  </w:style>
  <w:style w:type="character" w:customStyle="1" w:styleId="Heading2Char">
    <w:name w:val="Heading 2 Char"/>
    <w:basedOn w:val="a0"/>
    <w:uiPriority w:val="9"/>
    <w:semiHidden/>
    <w:rsid w:val="00352FF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Char">
    <w:name w:val="Επικεφαλίδα 3 Char"/>
    <w:basedOn w:val="a0"/>
    <w:link w:val="3"/>
    <w:rsid w:val="00352FF0"/>
    <w:rPr>
      <w:rFonts w:ascii="Calibri" w:eastAsia="Times New Roman" w:hAnsi="Calibri" w:cs="Times New Roman"/>
      <w:b/>
      <w:bCs/>
      <w:szCs w:val="26"/>
      <w:lang w:eastAsia="zh-CN"/>
    </w:rPr>
  </w:style>
  <w:style w:type="character" w:customStyle="1" w:styleId="4Char">
    <w:name w:val="Επικεφαλίδα 4 Char"/>
    <w:basedOn w:val="a0"/>
    <w:link w:val="4"/>
    <w:uiPriority w:val="99"/>
    <w:rsid w:val="00352FF0"/>
    <w:rPr>
      <w:rFonts w:ascii="Calibri" w:eastAsia="Times New Roman" w:hAnsi="Calibri" w:cs="Times New Roman"/>
      <w:bCs/>
      <w:szCs w:val="28"/>
      <w:lang w:eastAsia="zh-CN"/>
    </w:rPr>
  </w:style>
  <w:style w:type="character" w:customStyle="1" w:styleId="6Char">
    <w:name w:val="Επικεφαλίδα 6 Char"/>
    <w:basedOn w:val="a0"/>
    <w:link w:val="6"/>
    <w:uiPriority w:val="9"/>
    <w:semiHidden/>
    <w:rsid w:val="00352FF0"/>
    <w:rPr>
      <w:rFonts w:ascii="Calibri" w:eastAsia="Times New Roman" w:hAnsi="Calibri" w:cs="Times New Roman"/>
      <w:b/>
      <w:bCs/>
      <w:lang w:eastAsia="zh-CN"/>
    </w:rPr>
  </w:style>
  <w:style w:type="character" w:customStyle="1" w:styleId="7Char">
    <w:name w:val="Επικεφαλίδα 7 Char"/>
    <w:basedOn w:val="a0"/>
    <w:link w:val="7"/>
    <w:uiPriority w:val="9"/>
    <w:semiHidden/>
    <w:rsid w:val="00352FF0"/>
    <w:rPr>
      <w:rFonts w:ascii="Calibri" w:eastAsia="Times New Roman" w:hAnsi="Calibri" w:cs="Times New Roman"/>
      <w:szCs w:val="24"/>
      <w:lang w:eastAsia="zh-CN"/>
    </w:rPr>
  </w:style>
  <w:style w:type="character" w:customStyle="1" w:styleId="8Char">
    <w:name w:val="Επικεφαλίδα 8 Char"/>
    <w:basedOn w:val="a0"/>
    <w:link w:val="8"/>
    <w:uiPriority w:val="9"/>
    <w:semiHidden/>
    <w:rsid w:val="00352FF0"/>
    <w:rPr>
      <w:rFonts w:ascii="Calibri" w:eastAsia="Times New Roman" w:hAnsi="Calibri" w:cs="Times New Roman"/>
      <w:i/>
      <w:iCs/>
      <w:szCs w:val="24"/>
      <w:lang w:eastAsia="zh-CN"/>
    </w:rPr>
  </w:style>
  <w:style w:type="character" w:customStyle="1" w:styleId="9Char">
    <w:name w:val="Επικεφαλίδα 9 Char"/>
    <w:basedOn w:val="a0"/>
    <w:link w:val="9"/>
    <w:uiPriority w:val="9"/>
    <w:semiHidden/>
    <w:rsid w:val="00352FF0"/>
    <w:rPr>
      <w:rFonts w:ascii="Calibri Light" w:eastAsia="Times New Roman" w:hAnsi="Calibri Light" w:cs="Times New Roman"/>
      <w:lang w:eastAsia="zh-CN"/>
    </w:rPr>
  </w:style>
  <w:style w:type="character" w:customStyle="1" w:styleId="2Char">
    <w:name w:val="Επικεφαλίδα 2 Char"/>
    <w:basedOn w:val="a0"/>
    <w:link w:val="2"/>
    <w:rsid w:val="00352FF0"/>
    <w:rPr>
      <w:rFonts w:ascii="Calibri" w:eastAsia="Times New Roman" w:hAnsi="Calibri" w:cs="Arial"/>
      <w:b/>
      <w:color w:val="002060"/>
      <w:sz w:val="24"/>
      <w:lang w:eastAsia="zh-CN"/>
    </w:rPr>
  </w:style>
  <w:style w:type="character" w:customStyle="1" w:styleId="Char0">
    <w:name w:val="Παράγραφος λίστας Char"/>
    <w:aliases w:val="Γράφημα Char,Bullet21 Char,Bullet22 Char,Bullet23 Char,Bullet211 Char,Bullet24 Char,Bullet25 Char,Bullet26 Char,Bullet27 Char,bl11 Char,Bullet212 Char,Bullet28 Char,bl12 Char,Bullet213 Char,Bullet29 Char,bl13 Char,Bullet214 Char"/>
    <w:link w:val="a5"/>
    <w:uiPriority w:val="34"/>
    <w:qFormat/>
    <w:locked/>
    <w:rsid w:val="00352FF0"/>
  </w:style>
  <w:style w:type="paragraph" w:styleId="a6">
    <w:name w:val="footer"/>
    <w:basedOn w:val="a"/>
    <w:link w:val="Char1"/>
    <w:uiPriority w:val="99"/>
    <w:unhideWhenUsed/>
    <w:rsid w:val="000B74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6"/>
    <w:uiPriority w:val="99"/>
    <w:rsid w:val="000B74FD"/>
  </w:style>
  <w:style w:type="paragraph" w:styleId="a7">
    <w:name w:val="Balloon Text"/>
    <w:basedOn w:val="a"/>
    <w:link w:val="Char2"/>
    <w:uiPriority w:val="99"/>
    <w:semiHidden/>
    <w:unhideWhenUsed/>
    <w:rsid w:val="000A29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0"/>
    <w:link w:val="a7"/>
    <w:uiPriority w:val="99"/>
    <w:semiHidden/>
    <w:rsid w:val="000A29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95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221</Words>
  <Characters>1199</Characters>
  <Application>Microsoft Office Word</Application>
  <DocSecurity>0</DocSecurity>
  <Lines>9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Faye Mesimeri</dc:creator>
  <cp:lastModifiedBy>user</cp:lastModifiedBy>
  <cp:revision>8</cp:revision>
  <dcterms:created xsi:type="dcterms:W3CDTF">2021-02-19T07:49:00Z</dcterms:created>
  <dcterms:modified xsi:type="dcterms:W3CDTF">2022-12-29T14:14:00Z</dcterms:modified>
</cp:coreProperties>
</file>